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CE" w:rsidRDefault="000B3BCE" w:rsidP="000B3BCE">
      <w:pPr>
        <w:spacing w:before="68"/>
        <w:ind w:left="4834" w:right="91" w:firstLine="269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3</w:t>
      </w:r>
    </w:p>
    <w:p w:rsidR="000B3BCE" w:rsidRDefault="000B3BCE" w:rsidP="000B3BCE">
      <w:pPr>
        <w:spacing w:before="68"/>
        <w:ind w:left="4834" w:right="91" w:firstLine="269"/>
        <w:jc w:val="right"/>
        <w:rPr>
          <w:spacing w:val="-2"/>
          <w:sz w:val="24"/>
        </w:rPr>
      </w:pPr>
      <w:r>
        <w:rPr>
          <w:sz w:val="24"/>
        </w:rPr>
        <w:t xml:space="preserve">к </w:t>
      </w:r>
      <w:r w:rsidR="00E0118E">
        <w:rPr>
          <w:spacing w:val="-57"/>
          <w:sz w:val="24"/>
        </w:rPr>
        <w:t xml:space="preserve"> </w:t>
      </w:r>
      <w:r w:rsidR="00E0118E">
        <w:rPr>
          <w:sz w:val="24"/>
        </w:rPr>
        <w:t>приказ</w:t>
      </w:r>
      <w:r>
        <w:rPr>
          <w:sz w:val="24"/>
        </w:rPr>
        <w:t>у</w:t>
      </w:r>
      <w:r w:rsidR="00E0118E">
        <w:rPr>
          <w:spacing w:val="-2"/>
          <w:sz w:val="24"/>
        </w:rPr>
        <w:t xml:space="preserve"> </w:t>
      </w:r>
      <w:r>
        <w:rPr>
          <w:sz w:val="24"/>
        </w:rPr>
        <w:t>МКОУ СОШ №14</w:t>
      </w:r>
      <w:r w:rsidR="00E0118E">
        <w:rPr>
          <w:spacing w:val="-2"/>
          <w:sz w:val="24"/>
        </w:rPr>
        <w:t xml:space="preserve"> </w:t>
      </w:r>
    </w:p>
    <w:p w:rsidR="0061734C" w:rsidRDefault="00E0118E" w:rsidP="000B3BCE">
      <w:pPr>
        <w:spacing w:before="68"/>
        <w:ind w:left="4834" w:right="91" w:firstLine="269"/>
        <w:jc w:val="right"/>
        <w:rPr>
          <w:sz w:val="24"/>
        </w:rPr>
      </w:pPr>
      <w:r>
        <w:rPr>
          <w:sz w:val="24"/>
        </w:rPr>
        <w:t>от</w:t>
      </w:r>
      <w:r>
        <w:rPr>
          <w:spacing w:val="59"/>
          <w:sz w:val="24"/>
          <w:u w:val="single"/>
        </w:rPr>
        <w:t xml:space="preserve"> </w:t>
      </w:r>
      <w:r w:rsidR="000B3BCE">
        <w:rPr>
          <w:sz w:val="24"/>
        </w:rPr>
        <w:t>1</w:t>
      </w:r>
      <w:r>
        <w:rPr>
          <w:sz w:val="24"/>
        </w:rPr>
        <w:t>4.04.2022</w:t>
      </w:r>
      <w:r>
        <w:rPr>
          <w:spacing w:val="57"/>
          <w:sz w:val="24"/>
          <w:u w:val="single"/>
        </w:rPr>
        <w:t xml:space="preserve"> </w:t>
      </w:r>
      <w:r w:rsidR="000B3BCE">
        <w:rPr>
          <w:sz w:val="24"/>
        </w:rPr>
        <w:t xml:space="preserve">№ </w:t>
      </w:r>
      <w:r>
        <w:rPr>
          <w:sz w:val="24"/>
        </w:rPr>
        <w:t>1</w:t>
      </w:r>
      <w:r w:rsidR="000B3BCE">
        <w:rPr>
          <w:sz w:val="24"/>
        </w:rPr>
        <w:t>75-ОД</w:t>
      </w:r>
    </w:p>
    <w:p w:rsidR="0061734C" w:rsidRDefault="0061734C">
      <w:pPr>
        <w:pStyle w:val="a3"/>
        <w:spacing w:before="5"/>
        <w:ind w:left="0" w:firstLine="0"/>
        <w:rPr>
          <w:sz w:val="20"/>
        </w:rPr>
      </w:pPr>
    </w:p>
    <w:p w:rsidR="0061734C" w:rsidRDefault="0061734C">
      <w:pPr>
        <w:rPr>
          <w:sz w:val="20"/>
        </w:rPr>
        <w:sectPr w:rsidR="0061734C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:rsidR="0061734C" w:rsidRDefault="00E0118E">
      <w:pPr>
        <w:pStyle w:val="Heading1"/>
        <w:ind w:left="3873" w:firstLine="0"/>
      </w:pPr>
      <w:r>
        <w:lastRenderedPageBreak/>
        <w:t>ПОЛОЖЕНИЕ</w:t>
      </w:r>
    </w:p>
    <w:p w:rsidR="0061734C" w:rsidRDefault="00E0118E">
      <w:pPr>
        <w:spacing w:before="90"/>
        <w:ind w:left="2163"/>
        <w:rPr>
          <w:sz w:val="24"/>
        </w:rPr>
      </w:pPr>
      <w:r>
        <w:br w:type="column"/>
      </w:r>
    </w:p>
    <w:p w:rsidR="0061734C" w:rsidRDefault="0061734C">
      <w:pPr>
        <w:rPr>
          <w:sz w:val="24"/>
        </w:rPr>
        <w:sectPr w:rsidR="0061734C">
          <w:type w:val="continuous"/>
          <w:pgSz w:w="11910" w:h="16840"/>
          <w:pgMar w:top="1040" w:right="740" w:bottom="280" w:left="1460" w:header="720" w:footer="720" w:gutter="0"/>
          <w:cols w:num="2" w:space="720" w:equalWidth="0">
            <w:col w:w="5826" w:space="40"/>
            <w:col w:w="3844"/>
          </w:cols>
        </w:sectPr>
      </w:pPr>
    </w:p>
    <w:p w:rsidR="0061734C" w:rsidRDefault="00E0118E">
      <w:pPr>
        <w:pStyle w:val="Heading1"/>
        <w:ind w:right="263"/>
      </w:pPr>
      <w:r>
        <w:lastRenderedPageBreak/>
        <w:t>о системе (целевой модели) наставничества педагогических работников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proofErr w:type="spellStart"/>
      <w:r>
        <w:t>Нефтекумского</w:t>
      </w:r>
      <w:proofErr w:type="spellEnd"/>
      <w:r>
        <w:rPr>
          <w:spacing w:val="-3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</w:p>
    <w:p w:rsidR="0061734C" w:rsidRDefault="0061734C">
      <w:pPr>
        <w:pStyle w:val="a3"/>
        <w:spacing w:before="5"/>
        <w:ind w:left="0" w:firstLine="0"/>
        <w:rPr>
          <w:b/>
          <w:sz w:val="27"/>
        </w:rPr>
      </w:pPr>
    </w:p>
    <w:p w:rsidR="0061734C" w:rsidRDefault="00E0118E" w:rsidP="000B3BCE">
      <w:pPr>
        <w:pStyle w:val="a4"/>
        <w:numPr>
          <w:ilvl w:val="0"/>
          <w:numId w:val="6"/>
        </w:numPr>
        <w:tabs>
          <w:tab w:val="left" w:pos="381"/>
        </w:tabs>
        <w:spacing w:before="1"/>
        <w:jc w:val="center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0B3BCE" w:rsidRDefault="00E0118E" w:rsidP="000B3BCE">
      <w:pPr>
        <w:pStyle w:val="a4"/>
        <w:numPr>
          <w:ilvl w:val="1"/>
          <w:numId w:val="6"/>
        </w:numPr>
        <w:tabs>
          <w:tab w:val="left" w:pos="142"/>
        </w:tabs>
        <w:ind w:left="142" w:right="104" w:firstLine="425"/>
        <w:jc w:val="both"/>
        <w:rPr>
          <w:sz w:val="28"/>
        </w:rPr>
      </w:pPr>
      <w:r>
        <w:rPr>
          <w:sz w:val="28"/>
        </w:rPr>
        <w:t>Настоящее положение устанавливает общие требования к 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Нефтекумском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наставничества.</w:t>
      </w:r>
    </w:p>
    <w:p w:rsidR="000B3BCE" w:rsidRDefault="00E0118E" w:rsidP="000B3BCE">
      <w:pPr>
        <w:pStyle w:val="a4"/>
        <w:numPr>
          <w:ilvl w:val="1"/>
          <w:numId w:val="6"/>
        </w:numPr>
        <w:tabs>
          <w:tab w:val="left" w:pos="142"/>
        </w:tabs>
        <w:ind w:left="142" w:right="104" w:firstLine="425"/>
        <w:jc w:val="both"/>
        <w:rPr>
          <w:sz w:val="28"/>
        </w:rPr>
      </w:pPr>
      <w:r w:rsidRPr="000B3BCE">
        <w:rPr>
          <w:sz w:val="28"/>
        </w:rPr>
        <w:t>Наставничество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представляет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собой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форму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обеспечения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профессионального</w:t>
      </w:r>
      <w:r w:rsidRPr="000B3BCE">
        <w:rPr>
          <w:spacing w:val="-9"/>
          <w:sz w:val="28"/>
        </w:rPr>
        <w:t xml:space="preserve"> </w:t>
      </w:r>
      <w:r w:rsidRPr="000B3BCE">
        <w:rPr>
          <w:sz w:val="28"/>
        </w:rPr>
        <w:t>становления,</w:t>
      </w:r>
      <w:r w:rsidRPr="000B3BCE">
        <w:rPr>
          <w:spacing w:val="-10"/>
          <w:sz w:val="28"/>
        </w:rPr>
        <w:t xml:space="preserve"> </w:t>
      </w:r>
      <w:r w:rsidRPr="000B3BCE">
        <w:rPr>
          <w:sz w:val="28"/>
        </w:rPr>
        <w:t>развития</w:t>
      </w:r>
      <w:r w:rsidRPr="000B3BCE">
        <w:rPr>
          <w:spacing w:val="-8"/>
          <w:sz w:val="28"/>
        </w:rPr>
        <w:t xml:space="preserve"> </w:t>
      </w:r>
      <w:r w:rsidRPr="000B3BCE">
        <w:rPr>
          <w:sz w:val="28"/>
        </w:rPr>
        <w:t>и</w:t>
      </w:r>
      <w:r w:rsidRPr="000B3BCE">
        <w:rPr>
          <w:spacing w:val="-9"/>
          <w:sz w:val="28"/>
        </w:rPr>
        <w:t xml:space="preserve"> </w:t>
      </w:r>
      <w:r w:rsidRPr="000B3BCE">
        <w:rPr>
          <w:sz w:val="28"/>
        </w:rPr>
        <w:t>адаптации</w:t>
      </w:r>
      <w:r w:rsidRPr="000B3BCE">
        <w:rPr>
          <w:spacing w:val="-9"/>
          <w:sz w:val="28"/>
        </w:rPr>
        <w:t xml:space="preserve"> </w:t>
      </w:r>
      <w:r w:rsidRPr="000B3BCE">
        <w:rPr>
          <w:sz w:val="28"/>
        </w:rPr>
        <w:t>к</w:t>
      </w:r>
      <w:r w:rsidRPr="000B3BCE">
        <w:rPr>
          <w:spacing w:val="-4"/>
          <w:sz w:val="28"/>
        </w:rPr>
        <w:t xml:space="preserve"> </w:t>
      </w:r>
      <w:r w:rsidRPr="000B3BCE">
        <w:rPr>
          <w:sz w:val="28"/>
        </w:rPr>
        <w:t>квалифицированному</w:t>
      </w:r>
      <w:r w:rsidRPr="000B3BCE">
        <w:rPr>
          <w:spacing w:val="-68"/>
          <w:sz w:val="28"/>
        </w:rPr>
        <w:t xml:space="preserve"> </w:t>
      </w:r>
      <w:r w:rsidRPr="000B3BCE">
        <w:rPr>
          <w:sz w:val="28"/>
        </w:rPr>
        <w:t>исполнению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должностных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обязанностей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лиц,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в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отношении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которых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осуществляется</w:t>
      </w:r>
      <w:r w:rsidRPr="000B3BCE">
        <w:rPr>
          <w:spacing w:val="-1"/>
          <w:sz w:val="28"/>
        </w:rPr>
        <w:t xml:space="preserve"> </w:t>
      </w:r>
      <w:r w:rsidRPr="000B3BCE">
        <w:rPr>
          <w:sz w:val="28"/>
        </w:rPr>
        <w:t>наставничество.</w:t>
      </w:r>
    </w:p>
    <w:p w:rsidR="0061734C" w:rsidRPr="000B3BCE" w:rsidRDefault="00E0118E" w:rsidP="000B3BCE">
      <w:pPr>
        <w:pStyle w:val="a4"/>
        <w:numPr>
          <w:ilvl w:val="1"/>
          <w:numId w:val="6"/>
        </w:numPr>
        <w:tabs>
          <w:tab w:val="left" w:pos="142"/>
        </w:tabs>
        <w:ind w:left="142" w:right="104" w:firstLine="425"/>
        <w:jc w:val="both"/>
        <w:rPr>
          <w:sz w:val="28"/>
        </w:rPr>
      </w:pPr>
      <w:r w:rsidRPr="000B3BCE">
        <w:rPr>
          <w:sz w:val="28"/>
        </w:rPr>
        <w:t>Нормативно-правовая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основа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внедрения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системы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(целевой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модели)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наставничества:</w:t>
      </w:r>
    </w:p>
    <w:p w:rsidR="0061734C" w:rsidRDefault="00E0118E" w:rsidP="000B3BCE">
      <w:pPr>
        <w:pStyle w:val="a3"/>
        <w:ind w:left="100" w:right="107" w:firstLine="425"/>
        <w:jc w:val="both"/>
      </w:pPr>
      <w:r>
        <w:t>Федеральный закон от 29 декабря 2012 года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61734C" w:rsidRDefault="00E0118E">
      <w:pPr>
        <w:pStyle w:val="a3"/>
        <w:spacing w:line="321" w:lineRule="exact"/>
        <w:ind w:left="378" w:firstLine="0"/>
        <w:jc w:val="both"/>
      </w:pPr>
      <w:r>
        <w:t>распоряжение</w:t>
      </w:r>
      <w:r>
        <w:rPr>
          <w:spacing w:val="-13"/>
        </w:rPr>
        <w:t xml:space="preserve"> </w:t>
      </w:r>
      <w:r>
        <w:t>Правительства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31</w:t>
      </w:r>
      <w:r>
        <w:rPr>
          <w:spacing w:val="-13"/>
        </w:rPr>
        <w:t xml:space="preserve"> </w:t>
      </w:r>
      <w:r>
        <w:t>декабря</w:t>
      </w:r>
      <w:r>
        <w:rPr>
          <w:spacing w:val="-9"/>
        </w:rPr>
        <w:t xml:space="preserve"> </w:t>
      </w:r>
      <w:r>
        <w:t>2019</w:t>
      </w:r>
      <w:r>
        <w:rPr>
          <w:spacing w:val="-13"/>
        </w:rPr>
        <w:t xml:space="preserve"> </w:t>
      </w:r>
      <w:r>
        <w:t>года</w:t>
      </w:r>
    </w:p>
    <w:p w:rsidR="0061734C" w:rsidRDefault="00E0118E">
      <w:pPr>
        <w:pStyle w:val="a3"/>
        <w:ind w:left="100" w:right="104" w:firstLine="0"/>
        <w:jc w:val="both"/>
      </w:pPr>
      <w:r>
        <w:t>№</w:t>
      </w:r>
      <w:r>
        <w:rPr>
          <w:spacing w:val="1"/>
        </w:rPr>
        <w:t xml:space="preserve"> </w:t>
      </w:r>
      <w:r>
        <w:t>3273-р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 роста педагогических работников Российской Федерации,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национальную</w:t>
      </w:r>
      <w:r>
        <w:rPr>
          <w:spacing w:val="-1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роста;</w:t>
      </w:r>
    </w:p>
    <w:p w:rsidR="0061734C" w:rsidRDefault="00E0118E">
      <w:pPr>
        <w:pStyle w:val="a3"/>
        <w:ind w:left="100" w:right="105" w:firstLine="348"/>
        <w:jc w:val="both"/>
      </w:pPr>
      <w:r>
        <w:t>распоряжение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декабря 2020 года № Р-174 «Об утверждении Концепции</w:t>
      </w:r>
      <w:r>
        <w:rPr>
          <w:spacing w:val="1"/>
        </w:rPr>
        <w:t xml:space="preserve"> </w:t>
      </w:r>
      <w:r>
        <w:t>создания единой</w:t>
      </w:r>
      <w:r>
        <w:rPr>
          <w:spacing w:val="1"/>
        </w:rPr>
        <w:t xml:space="preserve"> </w:t>
      </w:r>
      <w:r>
        <w:t>фе</w:t>
      </w:r>
      <w:r>
        <w:t>деральной системы научно-методического сопровождения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 управленческих</w:t>
      </w:r>
      <w:r>
        <w:rPr>
          <w:spacing w:val="1"/>
        </w:rPr>
        <w:t xml:space="preserve"> </w:t>
      </w:r>
      <w:r>
        <w:t>кадров»;</w:t>
      </w:r>
    </w:p>
    <w:p w:rsidR="0061734C" w:rsidRDefault="00E0118E">
      <w:pPr>
        <w:pStyle w:val="a3"/>
        <w:spacing w:before="1"/>
        <w:ind w:left="100" w:right="104" w:firstLine="348"/>
        <w:jc w:val="both"/>
      </w:pPr>
      <w:r>
        <w:t>методические рекомендации по разработке и внедрению системы 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(п</w:t>
      </w:r>
      <w:r>
        <w:t>исьмо Министерства просвещения Российской Федерации от</w:t>
      </w:r>
      <w:r>
        <w:rPr>
          <w:spacing w:val="1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 № АЗ-1128/08).</w:t>
      </w:r>
    </w:p>
    <w:p w:rsidR="0061734C" w:rsidRDefault="0061734C">
      <w:pPr>
        <w:pStyle w:val="a3"/>
        <w:spacing w:before="10"/>
        <w:ind w:left="0" w:firstLine="0"/>
        <w:rPr>
          <w:sz w:val="27"/>
        </w:rPr>
      </w:pPr>
    </w:p>
    <w:p w:rsidR="0061734C" w:rsidRDefault="00E0118E" w:rsidP="000B3BCE">
      <w:pPr>
        <w:pStyle w:val="a4"/>
        <w:numPr>
          <w:ilvl w:val="0"/>
          <w:numId w:val="6"/>
        </w:numPr>
        <w:tabs>
          <w:tab w:val="left" w:pos="381"/>
        </w:tabs>
        <w:jc w:val="center"/>
        <w:rPr>
          <w:sz w:val="28"/>
        </w:rPr>
      </w:pP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Положении</w:t>
      </w:r>
    </w:p>
    <w:p w:rsidR="0061734C" w:rsidRDefault="0061734C">
      <w:pPr>
        <w:pStyle w:val="a3"/>
        <w:spacing w:before="2"/>
        <w:ind w:left="0" w:firstLine="0"/>
      </w:pPr>
    </w:p>
    <w:p w:rsidR="0061734C" w:rsidRDefault="00E0118E">
      <w:pPr>
        <w:pStyle w:val="a3"/>
        <w:ind w:left="100" w:right="101" w:firstLine="278"/>
        <w:jc w:val="both"/>
      </w:pPr>
      <w:r>
        <w:rPr>
          <w:i/>
        </w:rPr>
        <w:t>Наставник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имеющий</w:t>
      </w:r>
      <w:r>
        <w:rPr>
          <w:spacing w:val="-14"/>
        </w:rPr>
        <w:t xml:space="preserve"> </w:t>
      </w:r>
      <w:r>
        <w:t>измеримые</w:t>
      </w:r>
      <w:r>
        <w:rPr>
          <w:spacing w:val="-14"/>
        </w:rPr>
        <w:t xml:space="preserve"> </w:t>
      </w:r>
      <w:r>
        <w:t>позитивные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профессионального развития, наставляемого на основе его профессиональных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поддержки</w:t>
      </w:r>
      <w:r>
        <w:rPr>
          <w:spacing w:val="-11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самореализа</w:t>
      </w:r>
      <w:r>
        <w:t>ции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самосовершенствования</w:t>
      </w:r>
      <w:r>
        <w:rPr>
          <w:spacing w:val="-67"/>
        </w:rPr>
        <w:t xml:space="preserve"> </w:t>
      </w:r>
      <w:r>
        <w:t>наставляемого.</w:t>
      </w:r>
    </w:p>
    <w:p w:rsidR="0061734C" w:rsidRDefault="00E0118E">
      <w:pPr>
        <w:pStyle w:val="a3"/>
        <w:ind w:left="100" w:right="101" w:firstLine="278"/>
        <w:jc w:val="both"/>
      </w:pPr>
      <w:r>
        <w:rPr>
          <w:i/>
          <w:spacing w:val="-1"/>
        </w:rPr>
        <w:t xml:space="preserve">Наставляемый </w:t>
      </w:r>
      <w:r>
        <w:rPr>
          <w:spacing w:val="-1"/>
        </w:rPr>
        <w:t xml:space="preserve">- участник </w:t>
      </w:r>
      <w:r>
        <w:t>персонализированной программы наставничества,</w:t>
      </w:r>
      <w:r>
        <w:rPr>
          <w:spacing w:val="-67"/>
        </w:rPr>
        <w:t xml:space="preserve"> </w:t>
      </w:r>
      <w:r>
        <w:t>который</w:t>
      </w:r>
      <w:r>
        <w:rPr>
          <w:spacing w:val="16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взаимодействие</w:t>
      </w:r>
      <w:r>
        <w:rPr>
          <w:spacing w:val="1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наставником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помощи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поддержке</w:t>
      </w:r>
    </w:p>
    <w:p w:rsidR="0061734C" w:rsidRDefault="0061734C">
      <w:pPr>
        <w:jc w:val="both"/>
        <w:sectPr w:rsidR="0061734C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:rsidR="0061734C" w:rsidRDefault="00E0118E">
      <w:pPr>
        <w:pStyle w:val="a3"/>
        <w:spacing w:before="67"/>
        <w:ind w:left="100" w:right="103" w:firstLine="0"/>
        <w:jc w:val="both"/>
      </w:pPr>
      <w:r>
        <w:lastRenderedPageBreak/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добивается</w:t>
      </w:r>
      <w:r>
        <w:rPr>
          <w:spacing w:val="1"/>
        </w:rPr>
        <w:t xml:space="preserve"> </w:t>
      </w:r>
      <w:r>
        <w:t>предсказуемых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 xml:space="preserve">профессиональные затруднения. </w:t>
      </w:r>
      <w:proofErr w:type="gramStart"/>
      <w:r>
        <w:t>Наставляемый является активным субъектом</w:t>
      </w:r>
      <w:r>
        <w:rPr>
          <w:spacing w:val="1"/>
        </w:rPr>
        <w:t xml:space="preserve"> </w:t>
      </w:r>
      <w:r>
        <w:t>собственного непрерывного личностного и профессионального роста, который</w:t>
      </w:r>
      <w:r>
        <w:rPr>
          <w:spacing w:val="-67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институту</w:t>
      </w:r>
      <w:r>
        <w:rPr>
          <w:spacing w:val="-20"/>
        </w:rPr>
        <w:t xml:space="preserve"> </w:t>
      </w:r>
      <w:r>
        <w:rPr>
          <w:spacing w:val="-1"/>
        </w:rPr>
        <w:t>наставничества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9"/>
        </w:rPr>
        <w:t xml:space="preserve"> </w:t>
      </w:r>
      <w:r>
        <w:t>осмысления</w:t>
      </w:r>
      <w:r>
        <w:rPr>
          <w:spacing w:val="-19"/>
        </w:rPr>
        <w:t xml:space="preserve"> </w:t>
      </w:r>
      <w:r>
        <w:t>собственных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68"/>
        </w:rPr>
        <w:t xml:space="preserve"> </w:t>
      </w:r>
      <w:r>
        <w:t>запросов, профессиональных затруднений и желаемого образа самого себя как</w:t>
      </w:r>
      <w:r>
        <w:rPr>
          <w:spacing w:val="1"/>
        </w:rPr>
        <w:t xml:space="preserve"> </w:t>
      </w:r>
      <w:r>
        <w:t>профессионала (молодой педагог, только пришедший в профессию; опытный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испытывающий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приобретении новых навыков;</w:t>
      </w:r>
      <w:proofErr w:type="gramEnd"/>
      <w:r>
        <w:t xml:space="preserve"> новый педагог в коллективе; педагог, имеющий</w:t>
      </w:r>
      <w:r>
        <w:rPr>
          <w:spacing w:val="-67"/>
        </w:rPr>
        <w:t xml:space="preserve"> </w:t>
      </w:r>
      <w:r>
        <w:t>непедагогическое</w:t>
      </w:r>
      <w:r>
        <w:rPr>
          <w:spacing w:val="-1"/>
        </w:rPr>
        <w:t xml:space="preserve"> </w:t>
      </w:r>
      <w:r>
        <w:t>профильное</w:t>
      </w:r>
      <w:r>
        <w:rPr>
          <w:spacing w:val="-3"/>
        </w:rPr>
        <w:t xml:space="preserve"> </w:t>
      </w:r>
      <w:r>
        <w:t>образование).</w:t>
      </w:r>
    </w:p>
    <w:p w:rsidR="0061734C" w:rsidRDefault="00E0118E">
      <w:pPr>
        <w:spacing w:before="1"/>
        <w:ind w:left="100" w:right="103" w:firstLine="348"/>
        <w:jc w:val="both"/>
        <w:rPr>
          <w:sz w:val="28"/>
        </w:rPr>
      </w:pPr>
      <w:r>
        <w:rPr>
          <w:i/>
          <w:sz w:val="28"/>
        </w:rPr>
        <w:t xml:space="preserve">Система (целевая модель) наставничества педагогических работников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</w:t>
      </w:r>
      <w:r>
        <w:rPr>
          <w:sz w:val="28"/>
        </w:rPr>
        <w:t>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61734C" w:rsidRDefault="00E0118E">
      <w:pPr>
        <w:pStyle w:val="a3"/>
        <w:spacing w:before="2"/>
        <w:ind w:left="100" w:right="103" w:firstLine="348"/>
        <w:jc w:val="both"/>
      </w:pPr>
      <w:r>
        <w:rPr>
          <w:i/>
        </w:rPr>
        <w:t>Методология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подходов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методов,</w:t>
      </w:r>
      <w:r>
        <w:rPr>
          <w:spacing w:val="-12"/>
        </w:rPr>
        <w:t xml:space="preserve"> </w:t>
      </w:r>
      <w:r>
        <w:t>обоснованных</w:t>
      </w:r>
      <w:r>
        <w:rPr>
          <w:spacing w:val="-10"/>
        </w:rPr>
        <w:t xml:space="preserve"> </w:t>
      </w:r>
      <w:r>
        <w:t>научными</w:t>
      </w:r>
      <w:r>
        <w:rPr>
          <w:spacing w:val="-5"/>
        </w:rPr>
        <w:t xml:space="preserve"> </w:t>
      </w:r>
      <w:r>
        <w:t>исследованиями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практическим</w:t>
      </w:r>
      <w:r>
        <w:rPr>
          <w:spacing w:val="-67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наставляемого.</w:t>
      </w:r>
    </w:p>
    <w:p w:rsidR="0061734C" w:rsidRDefault="00E0118E">
      <w:pPr>
        <w:pStyle w:val="a3"/>
        <w:ind w:left="100" w:right="104" w:firstLine="278"/>
        <w:jc w:val="both"/>
      </w:pPr>
      <w:proofErr w:type="gramStart"/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>образовательный</w:t>
      </w:r>
      <w:r>
        <w:rPr>
          <w:i/>
          <w:spacing w:val="1"/>
        </w:rPr>
        <w:t xml:space="preserve"> </w:t>
      </w:r>
      <w:r>
        <w:rPr>
          <w:i/>
        </w:rPr>
        <w:t>маршрут</w:t>
      </w:r>
      <w:r>
        <w:rPr>
          <w:i/>
          <w:spacing w:val="1"/>
        </w:rPr>
        <w:t xml:space="preserve"> </w:t>
      </w:r>
      <w:r>
        <w:rPr>
          <w:i/>
        </w:rPr>
        <w:t>наставляемого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долгосрочная</w:t>
      </w:r>
      <w:r>
        <w:rPr>
          <w:spacing w:val="1"/>
        </w:rPr>
        <w:t xml:space="preserve"> </w:t>
      </w:r>
      <w:r>
        <w:t>(4-5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работника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68"/>
        </w:rPr>
        <w:t xml:space="preserve"> </w:t>
      </w:r>
      <w:r>
        <w:t>профессиональн</w:t>
      </w:r>
      <w:r>
        <w:t>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альтернатив.</w:t>
      </w:r>
      <w:proofErr w:type="gramEnd"/>
    </w:p>
    <w:p w:rsidR="0061734C" w:rsidRDefault="00E0118E">
      <w:pPr>
        <w:pStyle w:val="a3"/>
        <w:ind w:left="100" w:right="107" w:firstLine="348"/>
        <w:jc w:val="both"/>
      </w:pPr>
      <w:r>
        <w:rPr>
          <w:i/>
        </w:rPr>
        <w:t xml:space="preserve">Куратор </w:t>
      </w:r>
      <w:r>
        <w:t>- сотрудник образовательной организации либо организации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наставничества.</w:t>
      </w:r>
    </w:p>
    <w:p w:rsidR="0061734C" w:rsidRDefault="00E0118E">
      <w:pPr>
        <w:spacing w:before="1"/>
        <w:ind w:left="100" w:right="103" w:firstLine="348"/>
        <w:jc w:val="both"/>
        <w:rPr>
          <w:sz w:val="28"/>
        </w:rPr>
      </w:pPr>
      <w:r>
        <w:rPr>
          <w:i/>
          <w:sz w:val="28"/>
        </w:rPr>
        <w:t>Персонализированная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наставничества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ПН</w:t>
      </w:r>
      <w:proofErr w:type="gram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61734C" w:rsidRDefault="00E0118E">
      <w:pPr>
        <w:pStyle w:val="a3"/>
        <w:ind w:left="100" w:right="106" w:firstLine="278"/>
        <w:jc w:val="both"/>
      </w:pPr>
      <w:r>
        <w:rPr>
          <w:i/>
        </w:rPr>
        <w:t>Форма настав</w:t>
      </w:r>
      <w:r>
        <w:rPr>
          <w:i/>
        </w:rPr>
        <w:t xml:space="preserve">ничества </w:t>
      </w:r>
      <w:r>
        <w:t>- способ реализации модели наставничества 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 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 позицией</w:t>
      </w:r>
      <w:r>
        <w:rPr>
          <w:spacing w:val="-1"/>
        </w:rPr>
        <w:t xml:space="preserve"> </w:t>
      </w:r>
      <w:r>
        <w:t>участников.</w:t>
      </w:r>
    </w:p>
    <w:p w:rsidR="0061734C" w:rsidRDefault="0061734C">
      <w:pPr>
        <w:pStyle w:val="a3"/>
        <w:spacing w:before="11"/>
        <w:ind w:left="0" w:firstLine="0"/>
        <w:rPr>
          <w:sz w:val="27"/>
        </w:rPr>
      </w:pPr>
    </w:p>
    <w:p w:rsidR="0061734C" w:rsidRDefault="00E0118E" w:rsidP="000B3BCE">
      <w:pPr>
        <w:pStyle w:val="a4"/>
        <w:numPr>
          <w:ilvl w:val="0"/>
          <w:numId w:val="6"/>
        </w:numPr>
        <w:tabs>
          <w:tab w:val="left" w:pos="382"/>
        </w:tabs>
        <w:ind w:hanging="282"/>
        <w:jc w:val="center"/>
        <w:rPr>
          <w:sz w:val="28"/>
        </w:rPr>
      </w:pP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принципы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</w:p>
    <w:p w:rsidR="0061734C" w:rsidRDefault="0061734C">
      <w:pPr>
        <w:pStyle w:val="a3"/>
        <w:spacing w:before="11"/>
        <w:ind w:left="0" w:firstLine="0"/>
        <w:rPr>
          <w:sz w:val="27"/>
        </w:rPr>
      </w:pPr>
    </w:p>
    <w:p w:rsidR="0061734C" w:rsidRDefault="00E0118E">
      <w:pPr>
        <w:pStyle w:val="a4"/>
        <w:numPr>
          <w:ilvl w:val="1"/>
          <w:numId w:val="6"/>
        </w:numPr>
        <w:tabs>
          <w:tab w:val="left" w:pos="802"/>
        </w:tabs>
        <w:spacing w:line="322" w:lineRule="exact"/>
        <w:ind w:left="801" w:hanging="493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наставничества:</w:t>
      </w:r>
    </w:p>
    <w:p w:rsidR="0061734C" w:rsidRPr="000B3BCE" w:rsidRDefault="00E0118E" w:rsidP="000B3BCE">
      <w:pPr>
        <w:pStyle w:val="a4"/>
        <w:numPr>
          <w:ilvl w:val="2"/>
          <w:numId w:val="6"/>
        </w:numPr>
        <w:tabs>
          <w:tab w:val="left" w:pos="0"/>
        </w:tabs>
        <w:spacing w:line="242" w:lineRule="auto"/>
        <w:ind w:left="0" w:right="71" w:firstLine="426"/>
        <w:jc w:val="both"/>
        <w:rPr>
          <w:sz w:val="28"/>
        </w:rPr>
      </w:pPr>
      <w:r>
        <w:rPr>
          <w:sz w:val="28"/>
        </w:rPr>
        <w:t>передача социально значимого профессионального и личностного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 смыслов</w:t>
      </w:r>
      <w:r>
        <w:rPr>
          <w:spacing w:val="-1"/>
          <w:sz w:val="28"/>
        </w:rPr>
        <w:t xml:space="preserve"> </w:t>
      </w:r>
      <w:r>
        <w:rPr>
          <w:sz w:val="28"/>
        </w:rPr>
        <w:t>и 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новым поколениям</w:t>
      </w:r>
      <w:r w:rsidR="000B3BCE">
        <w:rPr>
          <w:sz w:val="28"/>
        </w:rPr>
        <w:t xml:space="preserve"> </w:t>
      </w:r>
      <w:r w:rsidRPr="000B3BCE">
        <w:rPr>
          <w:sz w:val="28"/>
        </w:rPr>
        <w:t>педагогических</w:t>
      </w:r>
      <w:r w:rsidRPr="000B3BCE">
        <w:rPr>
          <w:spacing w:val="-8"/>
          <w:sz w:val="28"/>
        </w:rPr>
        <w:t xml:space="preserve"> </w:t>
      </w:r>
      <w:r w:rsidRPr="000B3BCE">
        <w:rPr>
          <w:sz w:val="28"/>
        </w:rPr>
        <w:t>работников;</w:t>
      </w:r>
    </w:p>
    <w:p w:rsidR="0061734C" w:rsidRPr="000B3BCE" w:rsidRDefault="00E0118E" w:rsidP="000B3BCE">
      <w:pPr>
        <w:pStyle w:val="a4"/>
        <w:numPr>
          <w:ilvl w:val="2"/>
          <w:numId w:val="6"/>
        </w:numPr>
        <w:tabs>
          <w:tab w:val="left" w:pos="0"/>
        </w:tabs>
        <w:ind w:left="0" w:right="71" w:firstLine="426"/>
        <w:jc w:val="both"/>
        <w:rPr>
          <w:sz w:val="28"/>
        </w:rPr>
      </w:pPr>
      <w:r>
        <w:rPr>
          <w:sz w:val="28"/>
        </w:rPr>
        <w:t>создание системы условий, ресурсов и процессов,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 w:rsidRPr="000B3BCE">
        <w:rPr>
          <w:sz w:val="28"/>
          <w:szCs w:val="28"/>
        </w:rPr>
        <w:t>в</w:t>
      </w:r>
      <w:r w:rsidRPr="000B3BCE">
        <w:rPr>
          <w:spacing w:val="-2"/>
          <w:sz w:val="28"/>
          <w:szCs w:val="28"/>
        </w:rPr>
        <w:t xml:space="preserve"> </w:t>
      </w:r>
      <w:r w:rsidR="000B3BCE" w:rsidRPr="000B3BCE">
        <w:rPr>
          <w:sz w:val="28"/>
          <w:szCs w:val="28"/>
        </w:rPr>
        <w:t>МКОУ СОШ №14</w:t>
      </w:r>
      <w:r w:rsidR="000B3BCE">
        <w:t xml:space="preserve"> </w:t>
      </w:r>
      <w:r w:rsidR="000B3BCE">
        <w:rPr>
          <w:spacing w:val="1"/>
        </w:rPr>
        <w:t xml:space="preserve"> </w:t>
      </w:r>
      <w:r>
        <w:t>.</w:t>
      </w:r>
    </w:p>
    <w:p w:rsidR="0061734C" w:rsidRDefault="00E0118E" w:rsidP="000B3BCE">
      <w:pPr>
        <w:pStyle w:val="a4"/>
        <w:numPr>
          <w:ilvl w:val="1"/>
          <w:numId w:val="6"/>
        </w:numPr>
        <w:tabs>
          <w:tab w:val="left" w:pos="0"/>
          <w:tab w:val="left" w:pos="872"/>
        </w:tabs>
        <w:ind w:left="0" w:right="71" w:firstLine="426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наставничества:</w:t>
      </w:r>
    </w:p>
    <w:p w:rsidR="0061734C" w:rsidRDefault="0061734C" w:rsidP="000B3BCE">
      <w:pPr>
        <w:tabs>
          <w:tab w:val="left" w:pos="0"/>
        </w:tabs>
        <w:ind w:right="71" w:firstLine="426"/>
        <w:jc w:val="both"/>
        <w:rPr>
          <w:sz w:val="28"/>
        </w:rPr>
        <w:sectPr w:rsidR="0061734C">
          <w:pgSz w:w="11910" w:h="16840"/>
          <w:pgMar w:top="1040" w:right="740" w:bottom="280" w:left="1460" w:header="720" w:footer="720" w:gutter="0"/>
          <w:cols w:space="720"/>
        </w:sectPr>
      </w:pPr>
    </w:p>
    <w:p w:rsidR="0061734C" w:rsidRDefault="00E0118E" w:rsidP="000B3BCE">
      <w:pPr>
        <w:pStyle w:val="a4"/>
        <w:numPr>
          <w:ilvl w:val="2"/>
          <w:numId w:val="6"/>
        </w:numPr>
        <w:tabs>
          <w:tab w:val="left" w:pos="0"/>
          <w:tab w:val="left" w:pos="821"/>
        </w:tabs>
        <w:spacing w:before="67"/>
        <w:ind w:left="0" w:right="71" w:firstLine="426"/>
        <w:jc w:val="both"/>
        <w:rPr>
          <w:sz w:val="28"/>
        </w:rPr>
      </w:pPr>
      <w:r>
        <w:rPr>
          <w:sz w:val="28"/>
        </w:rPr>
        <w:lastRenderedPageBreak/>
        <w:t>содействовать повышению правового и социально-профессионального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статуса наставников, соблюдению гарантий профессиональных прав 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наставляемых;</w:t>
      </w:r>
    </w:p>
    <w:p w:rsidR="0061734C" w:rsidRDefault="00E0118E" w:rsidP="000B3BCE">
      <w:pPr>
        <w:pStyle w:val="a4"/>
        <w:numPr>
          <w:ilvl w:val="2"/>
          <w:numId w:val="6"/>
        </w:numPr>
        <w:tabs>
          <w:tab w:val="left" w:pos="0"/>
          <w:tab w:val="left" w:pos="821"/>
        </w:tabs>
        <w:spacing w:before="2" w:line="322" w:lineRule="exact"/>
        <w:ind w:left="0" w:right="71" w:firstLine="426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совершенствованию</w:t>
      </w:r>
    </w:p>
    <w:p w:rsidR="0061734C" w:rsidRDefault="00E0118E" w:rsidP="000B3BCE">
      <w:pPr>
        <w:pStyle w:val="a3"/>
        <w:tabs>
          <w:tab w:val="left" w:pos="0"/>
        </w:tabs>
        <w:ind w:left="0" w:right="71" w:firstLine="426"/>
        <w:jc w:val="both"/>
      </w:pPr>
      <w:r>
        <w:t>педагогического мастерства работников, включающую работу с</w:t>
      </w:r>
      <w:r>
        <w:rPr>
          <w:spacing w:val="-68"/>
        </w:rPr>
        <w:t xml:space="preserve"> </w:t>
      </w:r>
      <w:r>
        <w:t>молодыми</w:t>
      </w:r>
      <w:r>
        <w:rPr>
          <w:spacing w:val="-1"/>
        </w:rPr>
        <w:t xml:space="preserve"> </w:t>
      </w:r>
      <w:r>
        <w:t>специалистами;</w:t>
      </w:r>
    </w:p>
    <w:p w:rsidR="0061734C" w:rsidRDefault="00E0118E" w:rsidP="000B3BCE">
      <w:pPr>
        <w:pStyle w:val="a4"/>
        <w:numPr>
          <w:ilvl w:val="2"/>
          <w:numId w:val="6"/>
        </w:numPr>
        <w:tabs>
          <w:tab w:val="left" w:pos="0"/>
          <w:tab w:val="left" w:pos="821"/>
        </w:tabs>
        <w:spacing w:line="242" w:lineRule="auto"/>
        <w:ind w:left="0" w:right="71" w:firstLine="426"/>
        <w:jc w:val="both"/>
        <w:rPr>
          <w:sz w:val="28"/>
        </w:rPr>
      </w:pPr>
      <w:r>
        <w:rPr>
          <w:sz w:val="28"/>
        </w:rPr>
        <w:t>обеспечивать соответствующую помощь в формировании межшкольной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информационно-коммуникативной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наставничества,</w:t>
      </w:r>
    </w:p>
    <w:p w:rsidR="0061734C" w:rsidRDefault="00E0118E" w:rsidP="000B3BCE">
      <w:pPr>
        <w:pStyle w:val="a3"/>
        <w:tabs>
          <w:tab w:val="left" w:pos="0"/>
        </w:tabs>
        <w:ind w:left="0" w:right="71" w:firstLine="426"/>
        <w:jc w:val="both"/>
      </w:pPr>
      <w:r>
        <w:t>взаимодействия административно-управленческих (вертикальных)</w:t>
      </w:r>
      <w:r>
        <w:rPr>
          <w:spacing w:val="-67"/>
        </w:rPr>
        <w:t xml:space="preserve"> </w:t>
      </w:r>
      <w:r>
        <w:t xml:space="preserve">методов и самоорганизующихся </w:t>
      </w:r>
      <w:proofErr w:type="spellStart"/>
      <w:r>
        <w:t>недирективных</w:t>
      </w:r>
      <w:proofErr w:type="spellEnd"/>
      <w:r>
        <w:t xml:space="preserve"> (горизонтальных)</w:t>
      </w:r>
      <w:r>
        <w:rPr>
          <w:spacing w:val="-67"/>
        </w:rPr>
        <w:t xml:space="preserve"> </w:t>
      </w:r>
      <w:r>
        <w:t>инициатив;</w:t>
      </w:r>
    </w:p>
    <w:p w:rsidR="0061734C" w:rsidRDefault="00E0118E" w:rsidP="000B3BCE">
      <w:pPr>
        <w:pStyle w:val="a4"/>
        <w:numPr>
          <w:ilvl w:val="2"/>
          <w:numId w:val="6"/>
        </w:numPr>
        <w:tabs>
          <w:tab w:val="left" w:pos="0"/>
          <w:tab w:val="left" w:pos="821"/>
        </w:tabs>
        <w:spacing w:line="321" w:lineRule="exact"/>
        <w:ind w:left="0" w:right="71" w:firstLine="426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</w:p>
    <w:p w:rsidR="0061734C" w:rsidRPr="000B3BCE" w:rsidRDefault="00E0118E" w:rsidP="000B3BCE">
      <w:pPr>
        <w:tabs>
          <w:tab w:val="left" w:pos="0"/>
          <w:tab w:val="left" w:pos="821"/>
        </w:tabs>
        <w:spacing w:line="242" w:lineRule="auto"/>
        <w:ind w:right="71"/>
        <w:jc w:val="both"/>
        <w:rPr>
          <w:sz w:val="28"/>
        </w:rPr>
      </w:pPr>
      <w:r w:rsidRPr="000B3BCE">
        <w:rPr>
          <w:sz w:val="28"/>
        </w:rPr>
        <w:t>наставничества педагогических работников в образовательных</w:t>
      </w:r>
      <w:r w:rsidRPr="000B3BCE">
        <w:rPr>
          <w:spacing w:val="-67"/>
          <w:sz w:val="28"/>
        </w:rPr>
        <w:t xml:space="preserve"> </w:t>
      </w:r>
      <w:r w:rsidRPr="000B3BCE">
        <w:rPr>
          <w:sz w:val="28"/>
        </w:rPr>
        <w:t>организациях;</w:t>
      </w:r>
    </w:p>
    <w:p w:rsidR="0061734C" w:rsidRDefault="00E0118E" w:rsidP="000B3BCE">
      <w:pPr>
        <w:pStyle w:val="a4"/>
        <w:numPr>
          <w:ilvl w:val="2"/>
          <w:numId w:val="6"/>
        </w:numPr>
        <w:tabs>
          <w:tab w:val="left" w:pos="0"/>
          <w:tab w:val="left" w:pos="821"/>
        </w:tabs>
        <w:spacing w:line="317" w:lineRule="exact"/>
        <w:ind w:left="0" w:right="71" w:firstLine="426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единого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научно-методического</w:t>
      </w:r>
    </w:p>
    <w:p w:rsidR="0061734C" w:rsidRDefault="00E0118E" w:rsidP="000B3BCE">
      <w:pPr>
        <w:pStyle w:val="a3"/>
        <w:tabs>
          <w:tab w:val="left" w:pos="0"/>
        </w:tabs>
        <w:ind w:left="0" w:right="71" w:firstLine="426"/>
        <w:jc w:val="both"/>
      </w:pPr>
      <w:r>
        <w:t>сопровождения педагогических работников, развитию стратегиче</w:t>
      </w:r>
      <w:r>
        <w:t>ских</w:t>
      </w:r>
      <w:r>
        <w:rPr>
          <w:spacing w:val="1"/>
        </w:rPr>
        <w:t xml:space="preserve"> </w:t>
      </w:r>
      <w:r>
        <w:t xml:space="preserve">партнерских отношений в сфере наставничества на </w:t>
      </w:r>
      <w:proofErr w:type="gramStart"/>
      <w:r>
        <w:t>институциональном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внеинституциональном</w:t>
      </w:r>
      <w:proofErr w:type="spellEnd"/>
      <w:r>
        <w:t xml:space="preserve"> уровнях;</w:t>
      </w:r>
    </w:p>
    <w:p w:rsidR="0061734C" w:rsidRDefault="00E0118E" w:rsidP="000B3BCE">
      <w:pPr>
        <w:pStyle w:val="a4"/>
        <w:numPr>
          <w:ilvl w:val="2"/>
          <w:numId w:val="6"/>
        </w:numPr>
        <w:tabs>
          <w:tab w:val="left" w:pos="0"/>
          <w:tab w:val="left" w:pos="821"/>
        </w:tabs>
        <w:ind w:left="0" w:right="71" w:firstLine="426"/>
        <w:jc w:val="both"/>
        <w:rPr>
          <w:sz w:val="28"/>
        </w:rPr>
      </w:pPr>
      <w:r>
        <w:rPr>
          <w:sz w:val="28"/>
        </w:rPr>
        <w:t>способствовать адаптации педагогических кадров в новой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вхождении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должность;</w:t>
      </w:r>
    </w:p>
    <w:p w:rsidR="0061734C" w:rsidRDefault="00E0118E" w:rsidP="000B3BCE">
      <w:pPr>
        <w:pStyle w:val="a4"/>
        <w:numPr>
          <w:ilvl w:val="2"/>
          <w:numId w:val="6"/>
        </w:numPr>
        <w:tabs>
          <w:tab w:val="left" w:pos="0"/>
          <w:tab w:val="left" w:pos="821"/>
        </w:tabs>
        <w:ind w:left="0" w:right="71" w:firstLine="426"/>
        <w:jc w:val="both"/>
        <w:rPr>
          <w:sz w:val="28"/>
        </w:rPr>
      </w:pPr>
      <w:r>
        <w:rPr>
          <w:sz w:val="28"/>
        </w:rPr>
        <w:t>распространять передового опыта наставнической деятельности, лучших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61734C" w:rsidRDefault="00E0118E" w:rsidP="000B3BCE">
      <w:pPr>
        <w:pStyle w:val="a4"/>
        <w:numPr>
          <w:ilvl w:val="1"/>
          <w:numId w:val="6"/>
        </w:numPr>
        <w:tabs>
          <w:tab w:val="left" w:pos="0"/>
          <w:tab w:val="left" w:pos="941"/>
        </w:tabs>
        <w:ind w:left="0" w:right="71" w:firstLine="426"/>
        <w:jc w:val="both"/>
        <w:rPr>
          <w:sz w:val="28"/>
        </w:rPr>
      </w:pPr>
      <w:r>
        <w:rPr>
          <w:sz w:val="28"/>
        </w:rPr>
        <w:t>Система (целевая модель) наставничества основывается на 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принципах:</w:t>
      </w:r>
    </w:p>
    <w:p w:rsidR="0061734C" w:rsidRDefault="00E0118E" w:rsidP="000B3BCE">
      <w:pPr>
        <w:pStyle w:val="a4"/>
        <w:numPr>
          <w:ilvl w:val="0"/>
          <w:numId w:val="5"/>
        </w:numPr>
        <w:tabs>
          <w:tab w:val="left" w:pos="0"/>
          <w:tab w:val="left" w:pos="821"/>
        </w:tabs>
        <w:spacing w:line="321" w:lineRule="exact"/>
        <w:ind w:left="0" w:right="71" w:firstLine="42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-7"/>
          <w:sz w:val="28"/>
        </w:rPr>
        <w:t xml:space="preserve"> </w:t>
      </w:r>
      <w:r>
        <w:rPr>
          <w:sz w:val="28"/>
        </w:rPr>
        <w:t>равенства</w:t>
      </w:r>
    </w:p>
    <w:p w:rsidR="0061734C" w:rsidRDefault="00E0118E" w:rsidP="000B3BCE">
      <w:pPr>
        <w:pStyle w:val="a3"/>
        <w:tabs>
          <w:tab w:val="left" w:pos="0"/>
        </w:tabs>
        <w:spacing w:line="242" w:lineRule="auto"/>
        <w:ind w:left="0" w:right="71" w:firstLine="0"/>
        <w:jc w:val="both"/>
      </w:pPr>
      <w:r>
        <w:t>педагогов предполагает приоритет и уважение интересов личности и</w:t>
      </w:r>
      <w:r>
        <w:rPr>
          <w:spacing w:val="-67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добровольность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61734C" w:rsidRDefault="00E0118E" w:rsidP="000B3BCE">
      <w:pPr>
        <w:pStyle w:val="a3"/>
        <w:tabs>
          <w:tab w:val="left" w:pos="0"/>
        </w:tabs>
        <w:ind w:left="0" w:right="71" w:firstLine="426"/>
        <w:jc w:val="both"/>
      </w:pPr>
      <w:r>
        <w:t>наставнической деятельности, признание равного социального статуса</w:t>
      </w:r>
      <w:r>
        <w:rPr>
          <w:spacing w:val="-67"/>
        </w:rPr>
        <w:t xml:space="preserve"> </w:t>
      </w:r>
      <w:r>
        <w:t>педагогических работников, независимо от ролевой позиции в систе</w:t>
      </w:r>
      <w:r>
        <w:t>ме</w:t>
      </w:r>
      <w:r>
        <w:rPr>
          <w:spacing w:val="-68"/>
        </w:rPr>
        <w:t xml:space="preserve"> </w:t>
      </w:r>
      <w:r>
        <w:t>наставничества;</w:t>
      </w:r>
    </w:p>
    <w:p w:rsidR="0061734C" w:rsidRPr="000B3BCE" w:rsidRDefault="00E0118E" w:rsidP="000B3BCE">
      <w:pPr>
        <w:pStyle w:val="a4"/>
        <w:numPr>
          <w:ilvl w:val="0"/>
          <w:numId w:val="5"/>
        </w:numPr>
        <w:tabs>
          <w:tab w:val="left" w:pos="0"/>
          <w:tab w:val="left" w:pos="821"/>
        </w:tabs>
        <w:ind w:left="0" w:right="71" w:firstLine="426"/>
        <w:jc w:val="both"/>
        <w:rPr>
          <w:sz w:val="28"/>
        </w:rPr>
      </w:pPr>
      <w:r>
        <w:rPr>
          <w:sz w:val="28"/>
        </w:rPr>
        <w:t xml:space="preserve">принцип индивидуализации и </w:t>
      </w:r>
      <w:proofErr w:type="spellStart"/>
      <w:r>
        <w:rPr>
          <w:sz w:val="28"/>
        </w:rPr>
        <w:t>персонализации</w:t>
      </w:r>
      <w:proofErr w:type="spellEnd"/>
      <w:r>
        <w:rPr>
          <w:sz w:val="28"/>
        </w:rPr>
        <w:t xml:space="preserve"> направлен на признание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</w:t>
      </w:r>
      <w:r w:rsidRPr="000B3BCE">
        <w:rPr>
          <w:sz w:val="28"/>
          <w:szCs w:val="28"/>
        </w:rPr>
        <w:t>ной,</w:t>
      </w:r>
      <w:r w:rsidR="000B3BCE" w:rsidRPr="000B3BCE">
        <w:rPr>
          <w:sz w:val="28"/>
          <w:szCs w:val="28"/>
        </w:rPr>
        <w:t xml:space="preserve"> </w:t>
      </w:r>
      <w:r w:rsidRPr="000B3BCE">
        <w:rPr>
          <w:sz w:val="28"/>
          <w:szCs w:val="28"/>
        </w:rPr>
        <w:t>изначально присущей человеку потребности и возможности; на</w:t>
      </w:r>
      <w:r w:rsidRPr="000B3BCE">
        <w:rPr>
          <w:spacing w:val="-67"/>
          <w:sz w:val="28"/>
          <w:szCs w:val="28"/>
        </w:rPr>
        <w:t xml:space="preserve"> </w:t>
      </w:r>
      <w:r w:rsidRPr="000B3BCE">
        <w:rPr>
          <w:sz w:val="28"/>
          <w:szCs w:val="28"/>
        </w:rPr>
        <w:t>сохранение</w:t>
      </w:r>
      <w:r w:rsidRPr="000B3BCE">
        <w:rPr>
          <w:spacing w:val="-2"/>
          <w:sz w:val="28"/>
          <w:szCs w:val="28"/>
        </w:rPr>
        <w:t xml:space="preserve"> </w:t>
      </w:r>
      <w:r w:rsidRPr="000B3BCE">
        <w:rPr>
          <w:sz w:val="28"/>
          <w:szCs w:val="28"/>
        </w:rPr>
        <w:t>индивидуальных</w:t>
      </w:r>
      <w:r w:rsidRPr="000B3BCE">
        <w:rPr>
          <w:spacing w:val="-5"/>
          <w:sz w:val="28"/>
          <w:szCs w:val="28"/>
        </w:rPr>
        <w:t xml:space="preserve"> </w:t>
      </w:r>
      <w:r w:rsidRPr="000B3BCE">
        <w:rPr>
          <w:sz w:val="28"/>
          <w:szCs w:val="28"/>
        </w:rPr>
        <w:t>приоритетов</w:t>
      </w:r>
      <w:r w:rsidRPr="000B3BCE">
        <w:rPr>
          <w:spacing w:val="-4"/>
          <w:sz w:val="28"/>
          <w:szCs w:val="28"/>
        </w:rPr>
        <w:t xml:space="preserve"> </w:t>
      </w:r>
      <w:r w:rsidRPr="000B3BCE">
        <w:rPr>
          <w:sz w:val="28"/>
          <w:szCs w:val="28"/>
        </w:rPr>
        <w:t>в</w:t>
      </w:r>
      <w:r w:rsidRPr="000B3BCE">
        <w:rPr>
          <w:spacing w:val="-4"/>
          <w:sz w:val="28"/>
          <w:szCs w:val="28"/>
        </w:rPr>
        <w:t xml:space="preserve"> </w:t>
      </w:r>
      <w:r w:rsidRPr="000B3BCE">
        <w:rPr>
          <w:sz w:val="28"/>
          <w:szCs w:val="28"/>
        </w:rPr>
        <w:t>формировании</w:t>
      </w:r>
      <w:r w:rsidR="000B3BCE" w:rsidRPr="000B3BCE">
        <w:rPr>
          <w:sz w:val="28"/>
          <w:szCs w:val="28"/>
        </w:rPr>
        <w:t xml:space="preserve"> </w:t>
      </w:r>
      <w:proofErr w:type="gramStart"/>
      <w:r w:rsidRPr="000B3BCE">
        <w:rPr>
          <w:sz w:val="28"/>
          <w:szCs w:val="28"/>
        </w:rPr>
        <w:t>наставляемым</w:t>
      </w:r>
      <w:proofErr w:type="gramEnd"/>
      <w:r w:rsidRPr="000B3BCE">
        <w:rPr>
          <w:spacing w:val="-5"/>
          <w:sz w:val="28"/>
          <w:szCs w:val="28"/>
        </w:rPr>
        <w:t xml:space="preserve"> </w:t>
      </w:r>
      <w:r w:rsidRPr="000B3BCE">
        <w:rPr>
          <w:sz w:val="28"/>
          <w:szCs w:val="28"/>
        </w:rPr>
        <w:t>собственной</w:t>
      </w:r>
      <w:r w:rsidRPr="000B3BCE">
        <w:rPr>
          <w:spacing w:val="-4"/>
          <w:sz w:val="28"/>
          <w:szCs w:val="28"/>
        </w:rPr>
        <w:t xml:space="preserve"> </w:t>
      </w:r>
      <w:r w:rsidRPr="000B3BCE">
        <w:rPr>
          <w:sz w:val="28"/>
          <w:szCs w:val="28"/>
        </w:rPr>
        <w:t>траектории</w:t>
      </w:r>
      <w:r w:rsidRPr="000B3BCE">
        <w:rPr>
          <w:spacing w:val="-4"/>
          <w:sz w:val="28"/>
          <w:szCs w:val="28"/>
        </w:rPr>
        <w:t xml:space="preserve"> </w:t>
      </w:r>
      <w:r w:rsidRPr="000B3BCE">
        <w:rPr>
          <w:sz w:val="28"/>
          <w:szCs w:val="28"/>
        </w:rPr>
        <w:t>развития;</w:t>
      </w:r>
    </w:p>
    <w:p w:rsidR="0061734C" w:rsidRDefault="00E0118E" w:rsidP="000B3BCE">
      <w:pPr>
        <w:pStyle w:val="a4"/>
        <w:numPr>
          <w:ilvl w:val="0"/>
          <w:numId w:val="5"/>
        </w:numPr>
        <w:tabs>
          <w:tab w:val="left" w:pos="0"/>
          <w:tab w:val="left" w:pos="821"/>
        </w:tabs>
        <w:ind w:left="0" w:right="71" w:firstLine="426"/>
        <w:jc w:val="both"/>
        <w:rPr>
          <w:sz w:val="28"/>
        </w:rPr>
      </w:pPr>
      <w:r>
        <w:rPr>
          <w:sz w:val="28"/>
        </w:rPr>
        <w:t>принцип вариативности предполагает возможность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выбирать наиболее подходящие для конкретных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 виды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61734C" w:rsidRDefault="00E0118E" w:rsidP="000B3BCE">
      <w:pPr>
        <w:pStyle w:val="a4"/>
        <w:numPr>
          <w:ilvl w:val="0"/>
          <w:numId w:val="5"/>
        </w:numPr>
        <w:tabs>
          <w:tab w:val="left" w:pos="0"/>
          <w:tab w:val="left" w:pos="821"/>
        </w:tabs>
        <w:spacing w:line="321" w:lineRule="exact"/>
        <w:ind w:left="0" w:right="71" w:firstLine="42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полагает</w:t>
      </w:r>
    </w:p>
    <w:p w:rsidR="0061734C" w:rsidRDefault="00E0118E" w:rsidP="000B3BCE">
      <w:pPr>
        <w:pStyle w:val="a3"/>
        <w:tabs>
          <w:tab w:val="left" w:pos="0"/>
        </w:tabs>
        <w:ind w:left="0" w:right="71" w:firstLine="426"/>
        <w:jc w:val="both"/>
      </w:pPr>
      <w:r>
        <w:t>разработку и реализацию системы (целевой модели) наставничества с</w:t>
      </w:r>
      <w:r>
        <w:rPr>
          <w:spacing w:val="-67"/>
        </w:rPr>
        <w:t xml:space="preserve"> </w:t>
      </w:r>
      <w:r>
        <w:t>максимальным</w:t>
      </w:r>
      <w:r>
        <w:rPr>
          <w:spacing w:val="-2"/>
        </w:rPr>
        <w:t xml:space="preserve"> </w:t>
      </w:r>
      <w:r>
        <w:t>охватом</w:t>
      </w:r>
      <w:r>
        <w:rPr>
          <w:spacing w:val="-1"/>
        </w:rPr>
        <w:t xml:space="preserve"> </w:t>
      </w:r>
      <w:r>
        <w:t>всех необходимых структур системы</w:t>
      </w:r>
      <w:r w:rsidR="000B3BCE">
        <w:t xml:space="preserve"> </w:t>
      </w:r>
      <w:r>
        <w:t>образования на федеральном, региональном, муниципальном и</w:t>
      </w:r>
      <w:r>
        <w:rPr>
          <w:spacing w:val="-67"/>
        </w:rPr>
        <w:t xml:space="preserve"> </w:t>
      </w:r>
      <w:r>
        <w:t>институциональном</w:t>
      </w:r>
      <w:r>
        <w:rPr>
          <w:spacing w:val="-2"/>
        </w:rPr>
        <w:t xml:space="preserve"> </w:t>
      </w:r>
      <w:r>
        <w:t>уровнях.</w:t>
      </w:r>
    </w:p>
    <w:p w:rsidR="0061734C" w:rsidRDefault="0061734C" w:rsidP="000B3BCE">
      <w:pPr>
        <w:pStyle w:val="a3"/>
        <w:tabs>
          <w:tab w:val="left" w:pos="0"/>
        </w:tabs>
        <w:spacing w:before="10"/>
        <w:ind w:left="0" w:right="71" w:firstLine="426"/>
        <w:jc w:val="both"/>
        <w:rPr>
          <w:sz w:val="26"/>
        </w:rPr>
      </w:pPr>
    </w:p>
    <w:p w:rsidR="0061734C" w:rsidRDefault="00E0118E" w:rsidP="00E0118E">
      <w:pPr>
        <w:pStyle w:val="a4"/>
        <w:numPr>
          <w:ilvl w:val="0"/>
          <w:numId w:val="6"/>
        </w:numPr>
        <w:tabs>
          <w:tab w:val="left" w:pos="381"/>
        </w:tabs>
        <w:jc w:val="center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(целевой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</w:p>
    <w:p w:rsidR="0061734C" w:rsidRDefault="000B3BCE">
      <w:pPr>
        <w:pStyle w:val="a3"/>
        <w:spacing w:before="71"/>
        <w:ind w:left="100" w:right="854" w:firstLine="0"/>
      </w:pPr>
      <w:r>
        <w:t xml:space="preserve">      </w:t>
      </w:r>
      <w:r w:rsidR="00E0118E">
        <w:t>Все структурные компоненты системы (целевой модели) н</w:t>
      </w:r>
      <w:r w:rsidR="00E0118E">
        <w:t>аставничества</w:t>
      </w:r>
      <w:r w:rsidR="00E0118E">
        <w:rPr>
          <w:spacing w:val="-67"/>
        </w:rPr>
        <w:t xml:space="preserve"> </w:t>
      </w:r>
      <w:r w:rsidR="00E0118E">
        <w:t>распределяются</w:t>
      </w:r>
      <w:r w:rsidR="00E0118E">
        <w:rPr>
          <w:spacing w:val="-1"/>
        </w:rPr>
        <w:t xml:space="preserve"> </w:t>
      </w:r>
      <w:r w:rsidR="00E0118E">
        <w:t>на</w:t>
      </w:r>
      <w:r w:rsidR="00E0118E">
        <w:rPr>
          <w:spacing w:val="-3"/>
        </w:rPr>
        <w:t xml:space="preserve"> </w:t>
      </w:r>
      <w:r w:rsidR="00E0118E">
        <w:t>два</w:t>
      </w:r>
      <w:r w:rsidR="00E0118E">
        <w:rPr>
          <w:spacing w:val="-3"/>
        </w:rPr>
        <w:t xml:space="preserve"> </w:t>
      </w:r>
      <w:r w:rsidR="00E0118E">
        <w:t>контура:</w:t>
      </w:r>
      <w:r w:rsidR="00E0118E">
        <w:rPr>
          <w:spacing w:val="1"/>
        </w:rPr>
        <w:t xml:space="preserve"> </w:t>
      </w:r>
      <w:r w:rsidR="00E0118E">
        <w:t>внутренний</w:t>
      </w:r>
      <w:r w:rsidR="00E0118E">
        <w:rPr>
          <w:spacing w:val="-4"/>
        </w:rPr>
        <w:t xml:space="preserve"> </w:t>
      </w:r>
      <w:r w:rsidR="00E0118E">
        <w:t>и внешний.</w:t>
      </w:r>
    </w:p>
    <w:p w:rsidR="0061734C" w:rsidRDefault="00E0118E">
      <w:pPr>
        <w:pStyle w:val="a3"/>
        <w:ind w:left="100" w:right="94" w:firstLine="348"/>
      </w:pPr>
      <w:r>
        <w:t xml:space="preserve">Внутренний контур: </w:t>
      </w:r>
      <w:r w:rsidR="000B3BCE">
        <w:t>МКОУ СОШ №14</w:t>
      </w:r>
    </w:p>
    <w:p w:rsidR="0061734C" w:rsidRDefault="00E0118E">
      <w:pPr>
        <w:pStyle w:val="a3"/>
        <w:ind w:left="100" w:right="991" w:firstLine="348"/>
      </w:pPr>
      <w:r>
        <w:t xml:space="preserve">Внешний контур: отдел образования администрации </w:t>
      </w:r>
      <w:proofErr w:type="spellStart"/>
      <w:r>
        <w:t>Нефтекумского</w:t>
      </w:r>
      <w:proofErr w:type="spellEnd"/>
      <w:r>
        <w:rPr>
          <w:spacing w:val="-67"/>
        </w:rPr>
        <w:t xml:space="preserve"> </w:t>
      </w:r>
      <w:r>
        <w:lastRenderedPageBreak/>
        <w:t>городского округа; информационно-методический отдел (далее ИМО)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казенного учреждения</w:t>
      </w:r>
      <w:r>
        <w:rPr>
          <w:spacing w:val="-4"/>
        </w:rPr>
        <w:t xml:space="preserve"> </w:t>
      </w:r>
      <w:r>
        <w:t>«Центр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gramStart"/>
      <w:r>
        <w:t>комплексному</w:t>
      </w:r>
      <w:proofErr w:type="gramEnd"/>
    </w:p>
    <w:p w:rsidR="0061734C" w:rsidRDefault="00E0118E">
      <w:pPr>
        <w:pStyle w:val="a3"/>
        <w:spacing w:line="322" w:lineRule="exact"/>
        <w:ind w:left="100" w:firstLine="0"/>
      </w:pPr>
      <w:r>
        <w:t>обслуживанию</w:t>
      </w:r>
      <w:r>
        <w:rPr>
          <w:spacing w:val="-7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proofErr w:type="spellStart"/>
      <w:r>
        <w:t>Не</w:t>
      </w:r>
      <w:r>
        <w:t>фтекумского</w:t>
      </w:r>
      <w:proofErr w:type="spellEnd"/>
      <w:r>
        <w:rPr>
          <w:spacing w:val="-1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округа.</w:t>
      </w:r>
    </w:p>
    <w:p w:rsidR="0061734C" w:rsidRDefault="000B3BCE">
      <w:pPr>
        <w:pStyle w:val="a4"/>
        <w:numPr>
          <w:ilvl w:val="1"/>
          <w:numId w:val="6"/>
        </w:numPr>
        <w:tabs>
          <w:tab w:val="left" w:pos="941"/>
        </w:tabs>
        <w:spacing w:line="322" w:lineRule="exact"/>
        <w:ind w:left="940" w:hanging="493"/>
        <w:jc w:val="both"/>
        <w:rPr>
          <w:sz w:val="28"/>
        </w:rPr>
      </w:pPr>
      <w:r>
        <w:rPr>
          <w:sz w:val="28"/>
        </w:rPr>
        <w:t>МКОУ СОШ №14</w:t>
      </w:r>
      <w:r w:rsidR="00E0118E">
        <w:rPr>
          <w:sz w:val="28"/>
        </w:rPr>
        <w:t>:</w:t>
      </w:r>
    </w:p>
    <w:p w:rsidR="0061734C" w:rsidRDefault="00E0118E" w:rsidP="00E0118E">
      <w:pPr>
        <w:pStyle w:val="a4"/>
        <w:numPr>
          <w:ilvl w:val="0"/>
          <w:numId w:val="4"/>
        </w:numPr>
        <w:tabs>
          <w:tab w:val="left" w:pos="0"/>
          <w:tab w:val="left" w:pos="993"/>
        </w:tabs>
        <w:ind w:left="0" w:right="107" w:firstLine="567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B3BCE">
        <w:rPr>
          <w:sz w:val="28"/>
        </w:rPr>
        <w:t>МКОУ СОШ №14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 документы;</w:t>
      </w:r>
    </w:p>
    <w:p w:rsidR="0061734C" w:rsidRDefault="00E0118E" w:rsidP="00E0118E">
      <w:pPr>
        <w:pStyle w:val="a4"/>
        <w:numPr>
          <w:ilvl w:val="0"/>
          <w:numId w:val="4"/>
        </w:numPr>
        <w:tabs>
          <w:tab w:val="left" w:pos="0"/>
          <w:tab w:val="left" w:pos="993"/>
        </w:tabs>
        <w:spacing w:before="2"/>
        <w:ind w:left="0" w:right="525" w:firstLine="567"/>
        <w:jc w:val="both"/>
        <w:rPr>
          <w:sz w:val="28"/>
        </w:rPr>
      </w:pPr>
      <w:r>
        <w:rPr>
          <w:sz w:val="28"/>
        </w:rPr>
        <w:t>организует взаимодействие с различными структурами по проблемам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 контуре;</w:t>
      </w:r>
    </w:p>
    <w:p w:rsidR="0061734C" w:rsidRDefault="00E0118E" w:rsidP="00E0118E">
      <w:pPr>
        <w:pStyle w:val="a4"/>
        <w:numPr>
          <w:ilvl w:val="0"/>
          <w:numId w:val="4"/>
        </w:numPr>
        <w:tabs>
          <w:tab w:val="left" w:pos="0"/>
          <w:tab w:val="left" w:pos="993"/>
        </w:tabs>
        <w:ind w:left="0" w:right="103" w:firstLine="567"/>
        <w:jc w:val="both"/>
        <w:rPr>
          <w:sz w:val="28"/>
        </w:rPr>
      </w:pPr>
      <w:proofErr w:type="gramStart"/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техническое, инфраструктурное обеспечение системы (целевой 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  <w:proofErr w:type="gramEnd"/>
    </w:p>
    <w:p w:rsidR="0061734C" w:rsidRDefault="00E0118E" w:rsidP="00E0118E">
      <w:pPr>
        <w:pStyle w:val="a4"/>
        <w:numPr>
          <w:ilvl w:val="0"/>
          <w:numId w:val="4"/>
        </w:numPr>
        <w:tabs>
          <w:tab w:val="left" w:pos="0"/>
          <w:tab w:val="left" w:pos="993"/>
        </w:tabs>
        <w:ind w:left="0" w:right="107" w:firstLine="567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</w:t>
      </w:r>
      <w:r>
        <w:rPr>
          <w:sz w:val="28"/>
        </w:rPr>
        <w:t>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мониторингу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модели) наставничества;</w:t>
      </w:r>
    </w:p>
    <w:p w:rsidR="0061734C" w:rsidRDefault="00E0118E" w:rsidP="00E0118E">
      <w:pPr>
        <w:pStyle w:val="a4"/>
        <w:numPr>
          <w:ilvl w:val="0"/>
          <w:numId w:val="4"/>
        </w:numPr>
        <w:tabs>
          <w:tab w:val="left" w:pos="0"/>
          <w:tab w:val="left" w:pos="993"/>
        </w:tabs>
        <w:spacing w:line="322" w:lineRule="exact"/>
        <w:ind w:left="0" w:firstLine="567"/>
        <w:jc w:val="both"/>
        <w:rPr>
          <w:sz w:val="28"/>
        </w:rPr>
      </w:pPr>
      <w:r>
        <w:rPr>
          <w:sz w:val="28"/>
        </w:rPr>
        <w:t>реализует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наставничества;</w:t>
      </w:r>
    </w:p>
    <w:p w:rsidR="0061734C" w:rsidRDefault="00E0118E" w:rsidP="00E0118E">
      <w:pPr>
        <w:pStyle w:val="a4"/>
        <w:numPr>
          <w:ilvl w:val="0"/>
          <w:numId w:val="4"/>
        </w:numPr>
        <w:tabs>
          <w:tab w:val="left" w:pos="0"/>
          <w:tab w:val="left" w:pos="993"/>
        </w:tabs>
        <w:ind w:left="0" w:right="110" w:firstLine="567"/>
        <w:jc w:val="both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формам;</w:t>
      </w:r>
    </w:p>
    <w:p w:rsidR="0061734C" w:rsidRDefault="00E0118E" w:rsidP="00E0118E">
      <w:pPr>
        <w:pStyle w:val="a4"/>
        <w:numPr>
          <w:ilvl w:val="0"/>
          <w:numId w:val="4"/>
        </w:numPr>
        <w:tabs>
          <w:tab w:val="left" w:pos="0"/>
          <w:tab w:val="left" w:pos="993"/>
        </w:tabs>
        <w:ind w:left="0" w:right="1226" w:firstLine="567"/>
        <w:jc w:val="both"/>
        <w:rPr>
          <w:sz w:val="28"/>
        </w:rPr>
      </w:pPr>
      <w:r>
        <w:rPr>
          <w:sz w:val="28"/>
        </w:rPr>
        <w:t>проводит внутренний мониторинг реализации и 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наставничества;</w:t>
      </w:r>
    </w:p>
    <w:p w:rsidR="0061734C" w:rsidRDefault="00E0118E" w:rsidP="00E0118E">
      <w:pPr>
        <w:pStyle w:val="a4"/>
        <w:numPr>
          <w:ilvl w:val="0"/>
          <w:numId w:val="4"/>
        </w:numPr>
        <w:tabs>
          <w:tab w:val="left" w:pos="0"/>
          <w:tab w:val="left" w:pos="993"/>
        </w:tabs>
        <w:spacing w:before="1" w:line="322" w:lineRule="exact"/>
        <w:ind w:left="0" w:firstLine="567"/>
        <w:jc w:val="both"/>
        <w:rPr>
          <w:sz w:val="28"/>
        </w:rPr>
      </w:pPr>
      <w:r>
        <w:rPr>
          <w:sz w:val="28"/>
        </w:rPr>
        <w:t>реализует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кадровую политику,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61734C" w:rsidRDefault="00E0118E" w:rsidP="00E0118E">
      <w:pPr>
        <w:pStyle w:val="a3"/>
        <w:tabs>
          <w:tab w:val="left" w:pos="0"/>
          <w:tab w:val="left" w:pos="993"/>
        </w:tabs>
        <w:ind w:left="0" w:right="102" w:firstLine="567"/>
        <w:jc w:val="both"/>
      </w:pPr>
      <w:r>
        <w:t>контроль деятельности наставников, принимающих участие в программе</w:t>
      </w:r>
      <w:r>
        <w:rPr>
          <w:spacing w:val="-67"/>
        </w:rPr>
        <w:t xml:space="preserve"> </w:t>
      </w:r>
      <w:r>
        <w:t>наставничества;</w:t>
      </w:r>
    </w:p>
    <w:p w:rsidR="0061734C" w:rsidRDefault="00E0118E" w:rsidP="00E0118E">
      <w:pPr>
        <w:pStyle w:val="a4"/>
        <w:numPr>
          <w:ilvl w:val="0"/>
          <w:numId w:val="4"/>
        </w:numPr>
        <w:tabs>
          <w:tab w:val="left" w:pos="0"/>
          <w:tab w:val="left" w:pos="993"/>
        </w:tabs>
        <w:spacing w:line="321" w:lineRule="exact"/>
        <w:ind w:left="0" w:firstLine="567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базу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практик;</w:t>
      </w:r>
    </w:p>
    <w:p w:rsidR="0061734C" w:rsidRDefault="00E0118E" w:rsidP="00E0118E">
      <w:pPr>
        <w:pStyle w:val="a4"/>
        <w:numPr>
          <w:ilvl w:val="0"/>
          <w:numId w:val="4"/>
        </w:numPr>
        <w:tabs>
          <w:tab w:val="left" w:pos="0"/>
          <w:tab w:val="left" w:pos="993"/>
        </w:tabs>
        <w:ind w:left="0" w:right="109" w:firstLine="567"/>
        <w:jc w:val="both"/>
        <w:rPr>
          <w:sz w:val="28"/>
        </w:rPr>
      </w:pPr>
      <w:r>
        <w:rPr>
          <w:sz w:val="28"/>
        </w:rPr>
        <w:t>создает условия для повышения уровня профессионального 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формате непрерывного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61734C" w:rsidRDefault="00E0118E" w:rsidP="00E0118E">
      <w:pPr>
        <w:pStyle w:val="a4"/>
        <w:numPr>
          <w:ilvl w:val="0"/>
          <w:numId w:val="4"/>
        </w:numPr>
        <w:tabs>
          <w:tab w:val="left" w:pos="0"/>
          <w:tab w:val="left" w:pos="993"/>
        </w:tabs>
        <w:ind w:left="0" w:right="326" w:firstLine="567"/>
        <w:jc w:val="both"/>
        <w:rPr>
          <w:sz w:val="28"/>
        </w:rPr>
      </w:pPr>
      <w:r>
        <w:rPr>
          <w:sz w:val="28"/>
        </w:rPr>
        <w:t>организует инфраструктурное и материально-техническое 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наставничества.</w:t>
      </w:r>
    </w:p>
    <w:p w:rsidR="0061734C" w:rsidRDefault="00E0118E">
      <w:pPr>
        <w:pStyle w:val="a3"/>
        <w:ind w:left="100" w:right="94" w:firstLine="417"/>
      </w:pPr>
      <w:r>
        <w:t xml:space="preserve">Общие руководство и </w:t>
      </w:r>
      <w:proofErr w:type="gramStart"/>
      <w:r>
        <w:t>контроль за</w:t>
      </w:r>
      <w:proofErr w:type="gramEnd"/>
      <w:r>
        <w:t xml:space="preserve"> организацией и реализацией системы</w:t>
      </w:r>
      <w:r>
        <w:rPr>
          <w:spacing w:val="1"/>
        </w:rPr>
        <w:t xml:space="preserve"> </w:t>
      </w:r>
      <w:r>
        <w:t xml:space="preserve">(целевой модели) наставничества осуществляет руководитель </w:t>
      </w:r>
      <w:r w:rsidR="000B3BCE">
        <w:t>МКОУ СОШ №14</w:t>
      </w:r>
      <w:r>
        <w:t>.</w:t>
      </w:r>
    </w:p>
    <w:p w:rsidR="0061734C" w:rsidRDefault="0061734C">
      <w:pPr>
        <w:spacing w:line="261" w:lineRule="exact"/>
        <w:ind w:left="100"/>
        <w:rPr>
          <w:sz w:val="23"/>
        </w:rPr>
      </w:pPr>
    </w:p>
    <w:p w:rsidR="0061734C" w:rsidRDefault="00E0118E" w:rsidP="000B3BCE">
      <w:pPr>
        <w:pStyle w:val="a4"/>
        <w:numPr>
          <w:ilvl w:val="0"/>
          <w:numId w:val="6"/>
        </w:numPr>
        <w:tabs>
          <w:tab w:val="left" w:pos="590"/>
        </w:tabs>
        <w:spacing w:before="1"/>
        <w:ind w:left="589"/>
        <w:jc w:val="center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(планируемые)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</w:p>
    <w:p w:rsidR="00E0118E" w:rsidRDefault="00E0118E" w:rsidP="000B3BCE">
      <w:pPr>
        <w:pStyle w:val="a3"/>
        <w:ind w:left="100" w:right="91" w:firstLine="0"/>
        <w:jc w:val="center"/>
      </w:pPr>
      <w:r>
        <w:t xml:space="preserve">(целевой модели) наставничества педагогических работников </w:t>
      </w:r>
    </w:p>
    <w:p w:rsidR="0061734C" w:rsidRDefault="00E0118E" w:rsidP="000B3BCE">
      <w:pPr>
        <w:pStyle w:val="a3"/>
        <w:ind w:left="100" w:right="91" w:firstLine="0"/>
        <w:jc w:val="center"/>
      </w:pPr>
      <w:r>
        <w:t>в</w:t>
      </w:r>
      <w:r>
        <w:rPr>
          <w:spacing w:val="1"/>
        </w:rPr>
        <w:t xml:space="preserve"> </w:t>
      </w:r>
      <w:r w:rsidR="000B3BCE">
        <w:t>МКОУ СОШ №14</w:t>
      </w:r>
    </w:p>
    <w:p w:rsidR="0061734C" w:rsidRDefault="0061734C">
      <w:pPr>
        <w:pStyle w:val="a3"/>
        <w:spacing w:before="10"/>
        <w:ind w:left="0" w:firstLine="0"/>
        <w:rPr>
          <w:sz w:val="27"/>
        </w:rPr>
      </w:pPr>
    </w:p>
    <w:p w:rsidR="0061734C" w:rsidRDefault="00E0118E" w:rsidP="000B3BCE">
      <w:pPr>
        <w:pStyle w:val="a3"/>
        <w:ind w:left="100" w:right="103" w:firstLine="348"/>
        <w:jc w:val="both"/>
      </w:pPr>
      <w:r>
        <w:t>Внедрение и реализация системы (целевой модели) наставничества 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федеральной системы научно-методического сопровождения педа</w:t>
      </w:r>
      <w:r>
        <w:t>гогических</w:t>
      </w:r>
      <w:r>
        <w:rPr>
          <w:spacing w:val="1"/>
        </w:rPr>
        <w:t xml:space="preserve"> </w:t>
      </w:r>
      <w:r>
        <w:t>работников 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 w:rsidR="000B3BCE">
        <w:t xml:space="preserve">МКОУ СОШ №14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 w:rsidR="000B3BCE"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педагогов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эффективная</w:t>
      </w:r>
      <w:r>
        <w:rPr>
          <w:spacing w:val="-1"/>
        </w:rPr>
        <w:t xml:space="preserve"> </w:t>
      </w:r>
      <w:r>
        <w:t>среда наставничества,</w:t>
      </w:r>
      <w:r>
        <w:rPr>
          <w:spacing w:val="-2"/>
        </w:rPr>
        <w:t xml:space="preserve"> </w:t>
      </w:r>
      <w:r>
        <w:t>включающая:</w:t>
      </w:r>
    </w:p>
    <w:p w:rsidR="0061734C" w:rsidRDefault="00E0118E" w:rsidP="00E0118E">
      <w:pPr>
        <w:pStyle w:val="a4"/>
        <w:numPr>
          <w:ilvl w:val="0"/>
          <w:numId w:val="3"/>
        </w:numPr>
        <w:tabs>
          <w:tab w:val="left" w:pos="0"/>
          <w:tab w:val="left" w:pos="709"/>
        </w:tabs>
        <w:spacing w:before="2"/>
        <w:ind w:left="0" w:right="113" w:firstLine="426"/>
        <w:jc w:val="both"/>
        <w:rPr>
          <w:sz w:val="28"/>
        </w:rPr>
      </w:pPr>
      <w:r>
        <w:rPr>
          <w:sz w:val="28"/>
        </w:rPr>
        <w:t>непрерывный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рост,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61734C" w:rsidRDefault="00E0118E" w:rsidP="00E0118E">
      <w:pPr>
        <w:pStyle w:val="a4"/>
        <w:numPr>
          <w:ilvl w:val="0"/>
          <w:numId w:val="3"/>
        </w:numPr>
        <w:tabs>
          <w:tab w:val="left" w:pos="0"/>
          <w:tab w:val="left" w:pos="709"/>
        </w:tabs>
        <w:spacing w:line="321" w:lineRule="exact"/>
        <w:ind w:left="0" w:firstLine="426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2"/>
          <w:sz w:val="28"/>
        </w:rPr>
        <w:t xml:space="preserve"> </w:t>
      </w:r>
      <w:r>
        <w:rPr>
          <w:sz w:val="28"/>
        </w:rPr>
        <w:t>закрепившихся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педагогов;</w:t>
      </w:r>
    </w:p>
    <w:p w:rsidR="0061734C" w:rsidRDefault="00E0118E" w:rsidP="00E0118E">
      <w:pPr>
        <w:pStyle w:val="a4"/>
        <w:numPr>
          <w:ilvl w:val="0"/>
          <w:numId w:val="3"/>
        </w:numPr>
        <w:tabs>
          <w:tab w:val="left" w:pos="0"/>
          <w:tab w:val="left" w:pos="709"/>
        </w:tabs>
        <w:ind w:left="0" w:right="105" w:firstLine="426"/>
        <w:rPr>
          <w:sz w:val="28"/>
        </w:rPr>
      </w:pPr>
      <w:r>
        <w:rPr>
          <w:sz w:val="28"/>
        </w:rPr>
        <w:t>развитие</w:t>
      </w:r>
      <w:r>
        <w:rPr>
          <w:spacing w:val="3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0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3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 xml:space="preserve">условиях </w:t>
      </w:r>
      <w:proofErr w:type="spellStart"/>
      <w:r>
        <w:rPr>
          <w:sz w:val="28"/>
        </w:rPr>
        <w:t>ци</w:t>
      </w:r>
      <w:r>
        <w:rPr>
          <w:sz w:val="28"/>
        </w:rPr>
        <w:t>фровизации</w:t>
      </w:r>
      <w:proofErr w:type="spellEnd"/>
      <w:r>
        <w:rPr>
          <w:sz w:val="28"/>
        </w:rPr>
        <w:t xml:space="preserve"> образования;</w:t>
      </w:r>
    </w:p>
    <w:p w:rsidR="0061734C" w:rsidRDefault="00E0118E" w:rsidP="00E0118E">
      <w:pPr>
        <w:pStyle w:val="a4"/>
        <w:numPr>
          <w:ilvl w:val="0"/>
          <w:numId w:val="3"/>
        </w:numPr>
        <w:tabs>
          <w:tab w:val="left" w:pos="0"/>
          <w:tab w:val="left" w:pos="709"/>
        </w:tabs>
        <w:ind w:left="0" w:right="105" w:firstLine="426"/>
        <w:rPr>
          <w:sz w:val="28"/>
        </w:rPr>
      </w:pPr>
      <w:r>
        <w:rPr>
          <w:sz w:val="28"/>
        </w:rPr>
        <w:t>методическое</w:t>
      </w:r>
      <w:r>
        <w:rPr>
          <w:spacing w:val="29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28"/>
          <w:sz w:val="28"/>
        </w:rPr>
        <w:t xml:space="preserve"> </w:t>
      </w:r>
      <w:r w:rsidR="000B3BCE">
        <w:rPr>
          <w:sz w:val="28"/>
        </w:rPr>
        <w:t>МКОУ СОШ №14</w:t>
      </w:r>
      <w:r>
        <w:rPr>
          <w:sz w:val="28"/>
        </w:rPr>
        <w:t>;</w:t>
      </w:r>
    </w:p>
    <w:p w:rsidR="0061734C" w:rsidRDefault="00E0118E" w:rsidP="00E0118E">
      <w:pPr>
        <w:pStyle w:val="a4"/>
        <w:numPr>
          <w:ilvl w:val="0"/>
          <w:numId w:val="3"/>
        </w:numPr>
        <w:tabs>
          <w:tab w:val="left" w:pos="0"/>
          <w:tab w:val="left" w:pos="709"/>
        </w:tabs>
        <w:spacing w:before="1" w:line="322" w:lineRule="exact"/>
        <w:ind w:left="0" w:firstLine="426"/>
        <w:rPr>
          <w:sz w:val="28"/>
        </w:rPr>
      </w:pPr>
      <w:r>
        <w:rPr>
          <w:sz w:val="28"/>
        </w:rPr>
        <w:t>цифровую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информационно-коммуникативную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среду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наставничества;</w:t>
      </w:r>
    </w:p>
    <w:p w:rsidR="0061734C" w:rsidRDefault="00E0118E" w:rsidP="00E0118E">
      <w:pPr>
        <w:pStyle w:val="a4"/>
        <w:numPr>
          <w:ilvl w:val="0"/>
          <w:numId w:val="3"/>
        </w:numPr>
        <w:tabs>
          <w:tab w:val="left" w:pos="0"/>
          <w:tab w:val="left" w:pos="709"/>
          <w:tab w:val="left" w:pos="1810"/>
          <w:tab w:val="left" w:pos="4015"/>
          <w:tab w:val="left" w:pos="5190"/>
          <w:tab w:val="left" w:pos="5579"/>
          <w:tab w:val="left" w:pos="6531"/>
          <w:tab w:val="left" w:pos="7747"/>
        </w:tabs>
        <w:ind w:left="0" w:right="110" w:firstLine="426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инновационным</w:t>
      </w:r>
      <w:r>
        <w:rPr>
          <w:sz w:val="28"/>
        </w:rPr>
        <w:tab/>
        <w:t>опытом</w:t>
      </w:r>
      <w:r>
        <w:rPr>
          <w:sz w:val="28"/>
        </w:rPr>
        <w:tab/>
        <w:t>в</w:t>
      </w:r>
      <w:r>
        <w:rPr>
          <w:sz w:val="28"/>
        </w:rPr>
        <w:tab/>
        <w:t>сфере</w:t>
      </w:r>
      <w:r>
        <w:rPr>
          <w:sz w:val="28"/>
        </w:rPr>
        <w:tab/>
        <w:t>практик</w:t>
      </w:r>
      <w:r>
        <w:rPr>
          <w:sz w:val="28"/>
        </w:rPr>
        <w:tab/>
      </w:r>
      <w:r>
        <w:rPr>
          <w:spacing w:val="-1"/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61734C" w:rsidRDefault="0061734C">
      <w:pPr>
        <w:pStyle w:val="a3"/>
        <w:spacing w:before="10"/>
        <w:ind w:left="0" w:firstLine="0"/>
        <w:rPr>
          <w:sz w:val="27"/>
        </w:rPr>
      </w:pPr>
    </w:p>
    <w:p w:rsidR="000B3BCE" w:rsidRPr="000B3BCE" w:rsidRDefault="000B3BCE" w:rsidP="00E0118E">
      <w:pPr>
        <w:pStyle w:val="a4"/>
        <w:numPr>
          <w:ilvl w:val="1"/>
          <w:numId w:val="6"/>
        </w:numPr>
        <w:tabs>
          <w:tab w:val="clear" w:pos="360"/>
          <w:tab w:val="left" w:pos="381"/>
        </w:tabs>
        <w:spacing w:before="71"/>
        <w:ind w:right="111" w:firstLine="348"/>
        <w:jc w:val="center"/>
        <w:rPr>
          <w:sz w:val="28"/>
        </w:rPr>
      </w:pPr>
      <w:r>
        <w:rPr>
          <w:sz w:val="28"/>
        </w:rPr>
        <w:t xml:space="preserve">6. </w:t>
      </w:r>
      <w:r w:rsidR="00E0118E" w:rsidRPr="000B3BCE">
        <w:rPr>
          <w:sz w:val="28"/>
        </w:rPr>
        <w:t>Мониторинг оценки эффективности наставнической деятельности</w:t>
      </w:r>
    </w:p>
    <w:p w:rsidR="0061734C" w:rsidRPr="000B3BCE" w:rsidRDefault="00E0118E" w:rsidP="00E0118E">
      <w:pPr>
        <w:pStyle w:val="a4"/>
        <w:numPr>
          <w:ilvl w:val="1"/>
          <w:numId w:val="6"/>
        </w:numPr>
        <w:tabs>
          <w:tab w:val="clear" w:pos="360"/>
          <w:tab w:val="left" w:pos="381"/>
        </w:tabs>
        <w:spacing w:before="71"/>
        <w:ind w:left="0" w:right="111" w:firstLine="348"/>
        <w:jc w:val="both"/>
        <w:rPr>
          <w:sz w:val="28"/>
        </w:rPr>
      </w:pPr>
      <w:r w:rsidRPr="000B3BCE">
        <w:rPr>
          <w:sz w:val="28"/>
        </w:rPr>
        <w:t>Для</w:t>
      </w:r>
      <w:r w:rsidRPr="000B3BCE">
        <w:rPr>
          <w:spacing w:val="43"/>
          <w:sz w:val="28"/>
        </w:rPr>
        <w:t xml:space="preserve"> </w:t>
      </w:r>
      <w:r w:rsidRPr="000B3BCE">
        <w:rPr>
          <w:sz w:val="28"/>
        </w:rPr>
        <w:t>оценки</w:t>
      </w:r>
      <w:r w:rsidRPr="000B3BCE">
        <w:rPr>
          <w:spacing w:val="48"/>
          <w:sz w:val="28"/>
        </w:rPr>
        <w:t xml:space="preserve"> </w:t>
      </w:r>
      <w:r w:rsidRPr="000B3BCE">
        <w:rPr>
          <w:sz w:val="28"/>
        </w:rPr>
        <w:t>эффективности</w:t>
      </w:r>
      <w:r w:rsidRPr="000B3BCE">
        <w:rPr>
          <w:spacing w:val="45"/>
          <w:sz w:val="28"/>
        </w:rPr>
        <w:t xml:space="preserve"> </w:t>
      </w:r>
      <w:r w:rsidRPr="000B3BCE">
        <w:rPr>
          <w:sz w:val="28"/>
        </w:rPr>
        <w:t>наставнической</w:t>
      </w:r>
      <w:r w:rsidRPr="000B3BCE">
        <w:rPr>
          <w:spacing w:val="44"/>
          <w:sz w:val="28"/>
        </w:rPr>
        <w:t xml:space="preserve"> </w:t>
      </w:r>
      <w:r w:rsidRPr="000B3BCE">
        <w:rPr>
          <w:sz w:val="28"/>
        </w:rPr>
        <w:t>деятельности</w:t>
      </w:r>
      <w:r w:rsidRPr="000B3BCE">
        <w:rPr>
          <w:spacing w:val="45"/>
          <w:sz w:val="28"/>
        </w:rPr>
        <w:t xml:space="preserve"> </w:t>
      </w:r>
      <w:r w:rsidRPr="000B3BCE">
        <w:rPr>
          <w:sz w:val="28"/>
        </w:rPr>
        <w:t>проводится</w:t>
      </w:r>
      <w:r w:rsidRPr="000B3BCE">
        <w:rPr>
          <w:spacing w:val="-67"/>
          <w:sz w:val="28"/>
        </w:rPr>
        <w:t xml:space="preserve"> </w:t>
      </w:r>
      <w:r w:rsidRPr="000B3BCE">
        <w:rPr>
          <w:sz w:val="28"/>
        </w:rPr>
        <w:t>мониторинг,</w:t>
      </w:r>
      <w:r w:rsidRPr="000B3BCE">
        <w:rPr>
          <w:spacing w:val="-3"/>
          <w:sz w:val="28"/>
        </w:rPr>
        <w:t xml:space="preserve"> </w:t>
      </w:r>
      <w:r w:rsidRPr="000B3BCE">
        <w:rPr>
          <w:sz w:val="28"/>
        </w:rPr>
        <w:t>состоящий</w:t>
      </w:r>
      <w:r w:rsidRPr="000B3BCE">
        <w:rPr>
          <w:spacing w:val="-2"/>
          <w:sz w:val="28"/>
        </w:rPr>
        <w:t xml:space="preserve"> </w:t>
      </w:r>
      <w:r w:rsidRPr="000B3BCE">
        <w:rPr>
          <w:sz w:val="28"/>
        </w:rPr>
        <w:t>из</w:t>
      </w:r>
      <w:r w:rsidRPr="000B3BCE">
        <w:rPr>
          <w:spacing w:val="-1"/>
          <w:sz w:val="28"/>
        </w:rPr>
        <w:t xml:space="preserve"> </w:t>
      </w:r>
      <w:r w:rsidRPr="000B3BCE">
        <w:rPr>
          <w:sz w:val="28"/>
        </w:rPr>
        <w:t>двух</w:t>
      </w:r>
      <w:r w:rsidRPr="000B3BCE">
        <w:rPr>
          <w:spacing w:val="1"/>
          <w:sz w:val="28"/>
        </w:rPr>
        <w:t xml:space="preserve"> </w:t>
      </w:r>
      <w:r w:rsidRPr="000B3BCE">
        <w:rPr>
          <w:sz w:val="28"/>
        </w:rPr>
        <w:t>этапов:</w:t>
      </w:r>
    </w:p>
    <w:p w:rsidR="0061734C" w:rsidRDefault="00E0118E" w:rsidP="00E0118E">
      <w:pPr>
        <w:pStyle w:val="a4"/>
        <w:numPr>
          <w:ilvl w:val="2"/>
          <w:numId w:val="2"/>
        </w:numPr>
        <w:tabs>
          <w:tab w:val="left" w:pos="993"/>
        </w:tabs>
        <w:ind w:left="0" w:right="113" w:firstLine="426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оценивает:</w:t>
      </w:r>
    </w:p>
    <w:p w:rsidR="0061734C" w:rsidRDefault="00E0118E" w:rsidP="00E0118E">
      <w:pPr>
        <w:pStyle w:val="a4"/>
        <w:numPr>
          <w:ilvl w:val="0"/>
          <w:numId w:val="1"/>
        </w:numPr>
        <w:tabs>
          <w:tab w:val="left" w:pos="821"/>
          <w:tab w:val="left" w:pos="993"/>
          <w:tab w:val="left" w:pos="3363"/>
          <w:tab w:val="left" w:pos="5171"/>
          <w:tab w:val="left" w:pos="8245"/>
        </w:tabs>
        <w:ind w:left="0" w:right="104" w:firstLine="426"/>
        <w:jc w:val="both"/>
        <w:rPr>
          <w:sz w:val="28"/>
        </w:rPr>
      </w:pPr>
      <w:r>
        <w:rPr>
          <w:sz w:val="28"/>
        </w:rPr>
        <w:t>результативность</w:t>
      </w:r>
      <w:r>
        <w:rPr>
          <w:sz w:val="28"/>
        </w:rPr>
        <w:tab/>
        <w:t>реализации</w:t>
      </w:r>
      <w:r>
        <w:rPr>
          <w:sz w:val="28"/>
        </w:rPr>
        <w:tab/>
        <w:t>персонализированной</w:t>
      </w:r>
      <w:r>
        <w:rPr>
          <w:sz w:val="28"/>
        </w:rPr>
        <w:tab/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сопутствующие риски;</w:t>
      </w:r>
    </w:p>
    <w:p w:rsidR="0061734C" w:rsidRDefault="00E0118E" w:rsidP="00E0118E">
      <w:pPr>
        <w:pStyle w:val="a4"/>
        <w:numPr>
          <w:ilvl w:val="0"/>
          <w:numId w:val="1"/>
        </w:numPr>
        <w:tabs>
          <w:tab w:val="left" w:pos="821"/>
          <w:tab w:val="left" w:pos="993"/>
        </w:tabs>
        <w:spacing w:before="1"/>
        <w:ind w:left="0" w:right="107" w:firstLine="426"/>
        <w:jc w:val="both"/>
        <w:rPr>
          <w:sz w:val="28"/>
        </w:rPr>
      </w:pPr>
      <w:r>
        <w:rPr>
          <w:sz w:val="28"/>
        </w:rPr>
        <w:t>эффективность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наставляемым</w:t>
      </w:r>
      <w:proofErr w:type="gramEnd"/>
      <w:r>
        <w:rPr>
          <w:sz w:val="28"/>
        </w:rPr>
        <w:t>;</w:t>
      </w:r>
    </w:p>
    <w:p w:rsidR="0061734C" w:rsidRDefault="00E0118E" w:rsidP="00E0118E">
      <w:pPr>
        <w:pStyle w:val="a4"/>
        <w:numPr>
          <w:ilvl w:val="0"/>
          <w:numId w:val="1"/>
        </w:numPr>
        <w:tabs>
          <w:tab w:val="left" w:pos="821"/>
          <w:tab w:val="left" w:pos="993"/>
        </w:tabs>
        <w:spacing w:line="321" w:lineRule="exact"/>
        <w:ind w:left="0" w:firstLine="426"/>
        <w:jc w:val="both"/>
        <w:rPr>
          <w:sz w:val="28"/>
        </w:rPr>
      </w:pPr>
      <w:r>
        <w:rPr>
          <w:sz w:val="28"/>
        </w:rPr>
        <w:t>вовлеч</w:t>
      </w:r>
      <w:r>
        <w:rPr>
          <w:sz w:val="28"/>
        </w:rPr>
        <w:t>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олимпиады,</w:t>
      </w:r>
    </w:p>
    <w:p w:rsidR="0061734C" w:rsidRDefault="00E0118E" w:rsidP="00E0118E">
      <w:pPr>
        <w:pStyle w:val="a4"/>
        <w:numPr>
          <w:ilvl w:val="0"/>
          <w:numId w:val="1"/>
        </w:numPr>
        <w:tabs>
          <w:tab w:val="left" w:pos="821"/>
          <w:tab w:val="left" w:pos="993"/>
        </w:tabs>
        <w:spacing w:line="322" w:lineRule="exact"/>
        <w:ind w:left="0" w:firstLine="426"/>
        <w:jc w:val="both"/>
        <w:rPr>
          <w:sz w:val="28"/>
        </w:rPr>
      </w:pPr>
      <w:r>
        <w:rPr>
          <w:sz w:val="28"/>
        </w:rPr>
        <w:t>исследования,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61734C" w:rsidRDefault="00E0118E" w:rsidP="00E0118E">
      <w:pPr>
        <w:pStyle w:val="a4"/>
        <w:numPr>
          <w:ilvl w:val="0"/>
          <w:numId w:val="1"/>
        </w:numPr>
        <w:tabs>
          <w:tab w:val="left" w:pos="821"/>
          <w:tab w:val="left" w:pos="993"/>
        </w:tabs>
        <w:ind w:left="0" w:firstLine="426"/>
        <w:jc w:val="both"/>
        <w:rPr>
          <w:sz w:val="28"/>
        </w:rPr>
      </w:pPr>
      <w:r>
        <w:rPr>
          <w:sz w:val="28"/>
        </w:rPr>
        <w:t>динамику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1734C" w:rsidRDefault="00E0118E" w:rsidP="00E0118E">
      <w:pPr>
        <w:pStyle w:val="a4"/>
        <w:numPr>
          <w:ilvl w:val="0"/>
          <w:numId w:val="1"/>
        </w:numPr>
        <w:tabs>
          <w:tab w:val="left" w:pos="821"/>
          <w:tab w:val="left" w:pos="993"/>
        </w:tabs>
        <w:ind w:left="0" w:firstLine="426"/>
        <w:jc w:val="both"/>
        <w:rPr>
          <w:sz w:val="28"/>
        </w:rPr>
      </w:pPr>
      <w:r>
        <w:rPr>
          <w:sz w:val="28"/>
        </w:rPr>
        <w:t>социально-профессиональную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61734C" w:rsidRDefault="00E0118E" w:rsidP="00E0118E">
      <w:pPr>
        <w:pStyle w:val="a4"/>
        <w:numPr>
          <w:ilvl w:val="2"/>
          <w:numId w:val="2"/>
        </w:numPr>
        <w:tabs>
          <w:tab w:val="left" w:pos="841"/>
          <w:tab w:val="left" w:pos="993"/>
        </w:tabs>
        <w:spacing w:before="2"/>
        <w:ind w:left="0" w:right="110" w:firstLine="426"/>
        <w:jc w:val="both"/>
        <w:rPr>
          <w:sz w:val="28"/>
        </w:rPr>
      </w:pPr>
      <w:r>
        <w:rPr>
          <w:sz w:val="28"/>
        </w:rPr>
        <w:t>Мониторинг влияния персонализированной программы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61734C" w:rsidRDefault="00E0118E" w:rsidP="00E0118E">
      <w:pPr>
        <w:pStyle w:val="a4"/>
        <w:numPr>
          <w:ilvl w:val="0"/>
          <w:numId w:val="1"/>
        </w:numPr>
        <w:tabs>
          <w:tab w:val="left" w:pos="821"/>
          <w:tab w:val="left" w:pos="993"/>
          <w:tab w:val="left" w:pos="2371"/>
          <w:tab w:val="left" w:pos="4645"/>
          <w:tab w:val="left" w:pos="6297"/>
          <w:tab w:val="left" w:pos="6676"/>
          <w:tab w:val="left" w:pos="7040"/>
          <w:tab w:val="left" w:pos="9079"/>
          <w:tab w:val="left" w:pos="9458"/>
        </w:tabs>
        <w:ind w:left="0" w:right="105" w:firstLine="426"/>
        <w:jc w:val="both"/>
        <w:rPr>
          <w:sz w:val="28"/>
        </w:rPr>
      </w:pPr>
      <w:proofErr w:type="gramStart"/>
      <w:r>
        <w:rPr>
          <w:sz w:val="28"/>
        </w:rPr>
        <w:t>улучшение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результатов</w:t>
      </w:r>
      <w:r>
        <w:rPr>
          <w:sz w:val="28"/>
        </w:rPr>
        <w:tab/>
        <w:t>и</w:t>
      </w:r>
      <w:r>
        <w:rPr>
          <w:sz w:val="28"/>
        </w:rPr>
        <w:tab/>
        <w:t>у</w:t>
      </w:r>
      <w:r>
        <w:rPr>
          <w:sz w:val="28"/>
        </w:rPr>
        <w:tab/>
        <w:t>наставляемого,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наставника;</w:t>
      </w:r>
      <w:proofErr w:type="gramEnd"/>
    </w:p>
    <w:p w:rsidR="0061734C" w:rsidRDefault="00E0118E" w:rsidP="00E0118E">
      <w:pPr>
        <w:pStyle w:val="a4"/>
        <w:numPr>
          <w:ilvl w:val="0"/>
          <w:numId w:val="1"/>
        </w:numPr>
        <w:tabs>
          <w:tab w:val="left" w:pos="821"/>
          <w:tab w:val="left" w:pos="993"/>
        </w:tabs>
        <w:ind w:left="0" w:right="109" w:firstLine="426"/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6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наставляемого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инновационную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деятельность 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61734C" w:rsidRDefault="00E0118E" w:rsidP="00E0118E">
      <w:pPr>
        <w:pStyle w:val="a4"/>
        <w:numPr>
          <w:ilvl w:val="0"/>
          <w:numId w:val="1"/>
        </w:numPr>
        <w:tabs>
          <w:tab w:val="left" w:pos="821"/>
          <w:tab w:val="left" w:pos="993"/>
        </w:tabs>
        <w:ind w:left="0" w:right="114" w:firstLine="426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темпы</w:t>
      </w:r>
      <w:r>
        <w:rPr>
          <w:spacing w:val="5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53"/>
          <w:sz w:val="28"/>
        </w:rPr>
        <w:t xml:space="preserve"> </w:t>
      </w:r>
      <w:r>
        <w:rPr>
          <w:sz w:val="28"/>
        </w:rPr>
        <w:t>молодого/менее</w:t>
      </w:r>
      <w:r>
        <w:rPr>
          <w:spacing w:val="52"/>
          <w:sz w:val="28"/>
        </w:rPr>
        <w:t xml:space="preserve"> </w:t>
      </w:r>
      <w:r>
        <w:rPr>
          <w:sz w:val="28"/>
        </w:rPr>
        <w:t>опытного/сменившего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специалиста на новом 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61734C" w:rsidRDefault="00E0118E" w:rsidP="00E0118E">
      <w:pPr>
        <w:pStyle w:val="a4"/>
        <w:numPr>
          <w:ilvl w:val="0"/>
          <w:numId w:val="1"/>
        </w:numPr>
        <w:tabs>
          <w:tab w:val="left" w:pos="821"/>
          <w:tab w:val="left" w:pos="993"/>
          <w:tab w:val="left" w:pos="2419"/>
          <w:tab w:val="left" w:pos="3321"/>
          <w:tab w:val="left" w:pos="4726"/>
          <w:tab w:val="left" w:pos="5097"/>
          <w:tab w:val="left" w:pos="7045"/>
          <w:tab w:val="left" w:pos="8977"/>
        </w:tabs>
        <w:spacing w:line="256" w:lineRule="auto"/>
        <w:ind w:left="0" w:right="106" w:firstLine="426"/>
        <w:jc w:val="both"/>
        <w:rPr>
          <w:sz w:val="28"/>
        </w:rPr>
      </w:pPr>
      <w:r>
        <w:rPr>
          <w:sz w:val="28"/>
        </w:rPr>
        <w:t>увеличение</w:t>
      </w:r>
      <w:r>
        <w:rPr>
          <w:sz w:val="28"/>
        </w:rPr>
        <w:tab/>
        <w:t>числа</w:t>
      </w:r>
      <w:r>
        <w:rPr>
          <w:sz w:val="28"/>
        </w:rPr>
        <w:tab/>
        <w:t>педагогов</w:t>
      </w:r>
      <w:r>
        <w:rPr>
          <w:sz w:val="28"/>
        </w:rPr>
        <w:tab/>
        <w:t>и</w:t>
      </w:r>
      <w:r>
        <w:rPr>
          <w:sz w:val="28"/>
        </w:rPr>
        <w:tab/>
        <w:t>обучающихся,</w:t>
      </w:r>
      <w:r>
        <w:rPr>
          <w:sz w:val="28"/>
        </w:rPr>
        <w:tab/>
        <w:t>планирующих</w:t>
      </w:r>
      <w:r>
        <w:rPr>
          <w:sz w:val="28"/>
        </w:rPr>
        <w:tab/>
      </w:r>
      <w:r>
        <w:rPr>
          <w:spacing w:val="-1"/>
          <w:sz w:val="28"/>
        </w:rPr>
        <w:t>стать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наставляемыми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будущем.</w:t>
      </w:r>
    </w:p>
    <w:sectPr w:rsidR="0061734C" w:rsidSect="0061734C">
      <w:pgSz w:w="11910" w:h="16840"/>
      <w:pgMar w:top="1360" w:right="7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1B8"/>
    <w:multiLevelType w:val="hybridMultilevel"/>
    <w:tmpl w:val="EF02CB2E"/>
    <w:lvl w:ilvl="0" w:tplc="61D25518">
      <w:start w:val="6"/>
      <w:numFmt w:val="decimal"/>
      <w:lvlText w:val="%1"/>
      <w:lvlJc w:val="left"/>
      <w:pPr>
        <w:ind w:left="100" w:hanging="751"/>
        <w:jc w:val="left"/>
      </w:pPr>
      <w:rPr>
        <w:rFonts w:hint="default"/>
        <w:lang w:val="ru-RU" w:eastAsia="en-US" w:bidi="ar-SA"/>
      </w:rPr>
    </w:lvl>
    <w:lvl w:ilvl="1" w:tplc="F384B7FE">
      <w:numFmt w:val="none"/>
      <w:lvlText w:val=""/>
      <w:lvlJc w:val="left"/>
      <w:pPr>
        <w:tabs>
          <w:tab w:val="num" w:pos="360"/>
        </w:tabs>
      </w:pPr>
    </w:lvl>
    <w:lvl w:ilvl="2" w:tplc="36944F36">
      <w:numFmt w:val="none"/>
      <w:lvlText w:val=""/>
      <w:lvlJc w:val="left"/>
      <w:pPr>
        <w:tabs>
          <w:tab w:val="num" w:pos="360"/>
        </w:tabs>
      </w:pPr>
    </w:lvl>
    <w:lvl w:ilvl="3" w:tplc="26669CAC">
      <w:numFmt w:val="bullet"/>
      <w:lvlText w:val="•"/>
      <w:lvlJc w:val="left"/>
      <w:pPr>
        <w:ind w:left="2981" w:hanging="751"/>
      </w:pPr>
      <w:rPr>
        <w:rFonts w:hint="default"/>
        <w:lang w:val="ru-RU" w:eastAsia="en-US" w:bidi="ar-SA"/>
      </w:rPr>
    </w:lvl>
    <w:lvl w:ilvl="4" w:tplc="FCDC4CAE">
      <w:numFmt w:val="bullet"/>
      <w:lvlText w:val="•"/>
      <w:lvlJc w:val="left"/>
      <w:pPr>
        <w:ind w:left="3942" w:hanging="751"/>
      </w:pPr>
      <w:rPr>
        <w:rFonts w:hint="default"/>
        <w:lang w:val="ru-RU" w:eastAsia="en-US" w:bidi="ar-SA"/>
      </w:rPr>
    </w:lvl>
    <w:lvl w:ilvl="5" w:tplc="0BD8B8F8">
      <w:numFmt w:val="bullet"/>
      <w:lvlText w:val="•"/>
      <w:lvlJc w:val="left"/>
      <w:pPr>
        <w:ind w:left="4903" w:hanging="751"/>
      </w:pPr>
      <w:rPr>
        <w:rFonts w:hint="default"/>
        <w:lang w:val="ru-RU" w:eastAsia="en-US" w:bidi="ar-SA"/>
      </w:rPr>
    </w:lvl>
    <w:lvl w:ilvl="6" w:tplc="9162D720">
      <w:numFmt w:val="bullet"/>
      <w:lvlText w:val="•"/>
      <w:lvlJc w:val="left"/>
      <w:pPr>
        <w:ind w:left="5863" w:hanging="751"/>
      </w:pPr>
      <w:rPr>
        <w:rFonts w:hint="default"/>
        <w:lang w:val="ru-RU" w:eastAsia="en-US" w:bidi="ar-SA"/>
      </w:rPr>
    </w:lvl>
    <w:lvl w:ilvl="7" w:tplc="5EC8B37C">
      <w:numFmt w:val="bullet"/>
      <w:lvlText w:val="•"/>
      <w:lvlJc w:val="left"/>
      <w:pPr>
        <w:ind w:left="6824" w:hanging="751"/>
      </w:pPr>
      <w:rPr>
        <w:rFonts w:hint="default"/>
        <w:lang w:val="ru-RU" w:eastAsia="en-US" w:bidi="ar-SA"/>
      </w:rPr>
    </w:lvl>
    <w:lvl w:ilvl="8" w:tplc="53EE5448">
      <w:numFmt w:val="bullet"/>
      <w:lvlText w:val="•"/>
      <w:lvlJc w:val="left"/>
      <w:pPr>
        <w:ind w:left="7785" w:hanging="751"/>
      </w:pPr>
      <w:rPr>
        <w:rFonts w:hint="default"/>
        <w:lang w:val="ru-RU" w:eastAsia="en-US" w:bidi="ar-SA"/>
      </w:rPr>
    </w:lvl>
  </w:abstractNum>
  <w:abstractNum w:abstractNumId="1">
    <w:nsid w:val="08C23106"/>
    <w:multiLevelType w:val="hybridMultilevel"/>
    <w:tmpl w:val="C15EBFAC"/>
    <w:lvl w:ilvl="0" w:tplc="9E3E62C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2DCD110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0DA8294A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795C458A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363881A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0A6AFE84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D3166F98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770ECC22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F2321F5C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">
    <w:nsid w:val="18273BB1"/>
    <w:multiLevelType w:val="hybridMultilevel"/>
    <w:tmpl w:val="62FA6728"/>
    <w:lvl w:ilvl="0" w:tplc="BEA68C48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0D8C9F2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D4DA3392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C1EC1566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2CFAC0E8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212E2A96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391A1A30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2438F766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8B46A14A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3">
    <w:nsid w:val="31302E95"/>
    <w:multiLevelType w:val="hybridMultilevel"/>
    <w:tmpl w:val="AC9EB7EE"/>
    <w:lvl w:ilvl="0" w:tplc="AA9CB26C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A2CBA3E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4BD0BEC0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5A18C94C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F4447E3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2B1C3182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D41CBEEC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12AA5D8E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7220C6DE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4">
    <w:nsid w:val="523D3695"/>
    <w:multiLevelType w:val="hybridMultilevel"/>
    <w:tmpl w:val="E646D20C"/>
    <w:lvl w:ilvl="0" w:tplc="B7D4D4F8">
      <w:start w:val="1"/>
      <w:numFmt w:val="decimal"/>
      <w:lvlText w:val="%1."/>
      <w:lvlJc w:val="left"/>
      <w:pPr>
        <w:ind w:left="3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887530">
      <w:numFmt w:val="none"/>
      <w:lvlText w:val=""/>
      <w:lvlJc w:val="left"/>
      <w:pPr>
        <w:tabs>
          <w:tab w:val="num" w:pos="360"/>
        </w:tabs>
      </w:pPr>
    </w:lvl>
    <w:lvl w:ilvl="2" w:tplc="1D2CAA7C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E9AE6D5E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4" w:tplc="4A3897A6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5" w:tplc="505437AA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6" w:tplc="CF08094E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7" w:tplc="422272D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8" w:tplc="DC7C16AC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</w:abstractNum>
  <w:abstractNum w:abstractNumId="5">
    <w:nsid w:val="5D8F0997"/>
    <w:multiLevelType w:val="hybridMultilevel"/>
    <w:tmpl w:val="2E92DDC2"/>
    <w:lvl w:ilvl="0" w:tplc="D59C3C14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9BAEE96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97B8071A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DDCEC0AE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6D2C8E5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C04482B2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5FEA090C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5BF67B54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E35837E0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734C"/>
    <w:rsid w:val="000B3BCE"/>
    <w:rsid w:val="0061734C"/>
    <w:rsid w:val="00E0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3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3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734C"/>
    <w:pPr>
      <w:ind w:left="820" w:hanging="3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1734C"/>
    <w:pPr>
      <w:ind w:left="494" w:hanging="22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1734C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6173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2022-11-22T11:28:00Z</dcterms:created>
  <dcterms:modified xsi:type="dcterms:W3CDTF">2022-11-22T11:47:00Z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